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A91B23" w14:textId="77777777" w:rsidR="00921DDD" w:rsidRDefault="00921DDD" w:rsidP="00921DDD">
      <w:pPr>
        <w:spacing w:line="480" w:lineRule="auto"/>
        <w:jc w:val="center"/>
        <w:rPr>
          <w:rFonts w:ascii="Times New Roman" w:hAnsi="Times New Roman" w:cs="Times New Roman"/>
          <w:sz w:val="24"/>
          <w:szCs w:val="24"/>
        </w:rPr>
      </w:pPr>
    </w:p>
    <w:p w14:paraId="1B16EE7A" w14:textId="77777777" w:rsidR="00921DDD" w:rsidRDefault="00921DDD" w:rsidP="00921DDD">
      <w:pPr>
        <w:spacing w:line="480" w:lineRule="auto"/>
        <w:jc w:val="center"/>
        <w:rPr>
          <w:rFonts w:ascii="Times New Roman" w:hAnsi="Times New Roman" w:cs="Times New Roman"/>
          <w:sz w:val="24"/>
          <w:szCs w:val="24"/>
        </w:rPr>
      </w:pPr>
    </w:p>
    <w:p w14:paraId="561FF15B" w14:textId="1D0C5427" w:rsidR="00921DDD" w:rsidRDefault="00921DDD" w:rsidP="00921DDD">
      <w:pPr>
        <w:spacing w:line="480" w:lineRule="auto"/>
        <w:jc w:val="center"/>
        <w:rPr>
          <w:rFonts w:ascii="Times New Roman" w:hAnsi="Times New Roman" w:cs="Times New Roman"/>
          <w:sz w:val="24"/>
          <w:szCs w:val="24"/>
        </w:rPr>
      </w:pPr>
    </w:p>
    <w:p w14:paraId="7D051825" w14:textId="77777777" w:rsidR="00921DDD" w:rsidRDefault="00921DDD" w:rsidP="00921DDD">
      <w:pPr>
        <w:spacing w:line="480" w:lineRule="auto"/>
        <w:jc w:val="center"/>
        <w:rPr>
          <w:rFonts w:ascii="Times New Roman" w:hAnsi="Times New Roman" w:cs="Times New Roman"/>
          <w:sz w:val="24"/>
          <w:szCs w:val="24"/>
        </w:rPr>
      </w:pPr>
    </w:p>
    <w:p w14:paraId="648DF5DB" w14:textId="77777777" w:rsidR="00921DDD" w:rsidRDefault="00921DDD" w:rsidP="00921DDD">
      <w:pPr>
        <w:spacing w:line="480" w:lineRule="auto"/>
        <w:jc w:val="center"/>
        <w:rPr>
          <w:rFonts w:ascii="Times New Roman" w:hAnsi="Times New Roman" w:cs="Times New Roman"/>
          <w:sz w:val="24"/>
          <w:szCs w:val="24"/>
        </w:rPr>
      </w:pPr>
    </w:p>
    <w:p w14:paraId="3A4E4493" w14:textId="227B057B" w:rsidR="00E16865" w:rsidRDefault="00E16865" w:rsidP="00921DD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Report on </w:t>
      </w:r>
      <w:r w:rsidR="004459DA" w:rsidRPr="004459DA">
        <w:rPr>
          <w:rFonts w:ascii="Times New Roman" w:hAnsi="Times New Roman" w:cs="Times New Roman"/>
          <w:sz w:val="24"/>
          <w:szCs w:val="24"/>
        </w:rPr>
        <w:t>Pathophysiology of Sepsis</w:t>
      </w:r>
    </w:p>
    <w:p w14:paraId="025E66F7" w14:textId="77777777" w:rsidR="00E16865" w:rsidRDefault="004459DA" w:rsidP="00921DDD">
      <w:pPr>
        <w:spacing w:line="480" w:lineRule="auto"/>
        <w:jc w:val="center"/>
        <w:rPr>
          <w:rFonts w:ascii="Times New Roman" w:hAnsi="Times New Roman" w:cs="Times New Roman"/>
          <w:sz w:val="24"/>
          <w:szCs w:val="24"/>
        </w:rPr>
      </w:pPr>
      <w:r w:rsidRPr="004459DA">
        <w:rPr>
          <w:rFonts w:ascii="Times New Roman" w:hAnsi="Times New Roman" w:cs="Times New Roman"/>
          <w:sz w:val="24"/>
          <w:szCs w:val="24"/>
        </w:rPr>
        <w:t>Student’s Name</w:t>
      </w:r>
    </w:p>
    <w:p w14:paraId="3F6B5516" w14:textId="77777777" w:rsidR="00E16865" w:rsidRDefault="004459DA" w:rsidP="00921DDD">
      <w:pPr>
        <w:spacing w:line="480" w:lineRule="auto"/>
        <w:jc w:val="center"/>
        <w:rPr>
          <w:rFonts w:ascii="Times New Roman" w:hAnsi="Times New Roman" w:cs="Times New Roman"/>
          <w:sz w:val="24"/>
          <w:szCs w:val="24"/>
        </w:rPr>
      </w:pPr>
      <w:r w:rsidRPr="004459DA">
        <w:rPr>
          <w:rFonts w:ascii="Times New Roman" w:hAnsi="Times New Roman" w:cs="Times New Roman"/>
          <w:sz w:val="24"/>
          <w:szCs w:val="24"/>
        </w:rPr>
        <w:t>Institutional Affiliation</w:t>
      </w:r>
      <w:r w:rsidR="00E16865">
        <w:rPr>
          <w:rFonts w:ascii="Times New Roman" w:hAnsi="Times New Roman" w:cs="Times New Roman"/>
          <w:sz w:val="24"/>
          <w:szCs w:val="24"/>
        </w:rPr>
        <w:t>s</w:t>
      </w:r>
    </w:p>
    <w:p w14:paraId="12D570C6" w14:textId="77777777" w:rsidR="00921DDD" w:rsidRDefault="00921DDD" w:rsidP="00921D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21A619" w14:textId="04AD990E" w:rsidR="00E16865" w:rsidRDefault="00E16865" w:rsidP="00921D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w:t>
      </w:r>
      <w:r w:rsidRPr="00E16865">
        <w:rPr>
          <w:rFonts w:ascii="Times New Roman" w:hAnsi="Times New Roman" w:cs="Times New Roman"/>
          <w:sz w:val="24"/>
          <w:szCs w:val="24"/>
        </w:rPr>
        <w:t xml:space="preserve"> Report on Pathophysiology of Sepsis</w:t>
      </w:r>
    </w:p>
    <w:p w14:paraId="35D96641" w14:textId="77777777" w:rsidR="00E16865" w:rsidRDefault="00F362B3" w:rsidP="00921DDD">
      <w:pPr>
        <w:spacing w:line="480" w:lineRule="auto"/>
        <w:jc w:val="center"/>
        <w:rPr>
          <w:rFonts w:ascii="Times New Roman" w:hAnsi="Times New Roman" w:cs="Times New Roman"/>
          <w:b/>
          <w:bCs/>
          <w:sz w:val="24"/>
          <w:szCs w:val="24"/>
        </w:rPr>
      </w:pPr>
      <w:r w:rsidRPr="00E16865">
        <w:rPr>
          <w:rFonts w:ascii="Times New Roman" w:hAnsi="Times New Roman" w:cs="Times New Roman"/>
          <w:b/>
          <w:bCs/>
          <w:sz w:val="24"/>
          <w:szCs w:val="24"/>
        </w:rPr>
        <w:t>Introduction</w:t>
      </w:r>
    </w:p>
    <w:p w14:paraId="3010F3DB" w14:textId="1F8554FD" w:rsidR="00E16865" w:rsidRDefault="00C159C7" w:rsidP="00921D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F362B3" w:rsidRPr="004C700F">
        <w:rPr>
          <w:rFonts w:ascii="Times New Roman" w:hAnsi="Times New Roman" w:cs="Times New Roman"/>
          <w:sz w:val="24"/>
          <w:szCs w:val="24"/>
        </w:rPr>
        <w:t>Center for Disease Control and Prevention have</w:t>
      </w:r>
      <w:r>
        <w:rPr>
          <w:rFonts w:ascii="Times New Roman" w:hAnsi="Times New Roman" w:cs="Times New Roman"/>
          <w:sz w:val="24"/>
          <w:szCs w:val="24"/>
        </w:rPr>
        <w:t xml:space="preserve">, </w:t>
      </w:r>
      <w:r w:rsidR="00F362B3" w:rsidRPr="004C700F">
        <w:rPr>
          <w:rFonts w:ascii="Times New Roman" w:hAnsi="Times New Roman" w:cs="Times New Roman"/>
          <w:sz w:val="24"/>
          <w:szCs w:val="24"/>
        </w:rPr>
        <w:t>over the recent past</w:t>
      </w:r>
      <w:r>
        <w:rPr>
          <w:rFonts w:ascii="Times New Roman" w:hAnsi="Times New Roman" w:cs="Times New Roman"/>
          <w:sz w:val="24"/>
          <w:szCs w:val="24"/>
        </w:rPr>
        <w:t>,</w:t>
      </w:r>
      <w:r w:rsidR="00F362B3" w:rsidRPr="004C700F">
        <w:rPr>
          <w:rFonts w:ascii="Times New Roman" w:hAnsi="Times New Roman" w:cs="Times New Roman"/>
          <w:sz w:val="24"/>
          <w:szCs w:val="24"/>
        </w:rPr>
        <w:t xml:space="preserve"> come out to advi</w:t>
      </w:r>
      <w:r>
        <w:rPr>
          <w:rFonts w:ascii="Times New Roman" w:hAnsi="Times New Roman" w:cs="Times New Roman"/>
          <w:sz w:val="24"/>
          <w:szCs w:val="24"/>
        </w:rPr>
        <w:t>s</w:t>
      </w:r>
      <w:r w:rsidR="00F362B3" w:rsidRPr="004C700F">
        <w:rPr>
          <w:rFonts w:ascii="Times New Roman" w:hAnsi="Times New Roman" w:cs="Times New Roman"/>
          <w:sz w:val="24"/>
          <w:szCs w:val="24"/>
        </w:rPr>
        <w:t>e hospitals and medical practitioners on the new findings on Septic Shock. This has brought worrying concerns on</w:t>
      </w:r>
      <w:r w:rsidR="004C700F">
        <w:rPr>
          <w:rFonts w:ascii="Times New Roman" w:hAnsi="Times New Roman" w:cs="Times New Roman"/>
          <w:sz w:val="24"/>
          <w:szCs w:val="24"/>
        </w:rPr>
        <w:t xml:space="preserve"> what exactly causes the condition</w:t>
      </w:r>
      <w:r w:rsidR="00F362B3" w:rsidRPr="004C700F">
        <w:rPr>
          <w:rFonts w:ascii="Times New Roman" w:hAnsi="Times New Roman" w:cs="Times New Roman"/>
          <w:sz w:val="24"/>
          <w:szCs w:val="24"/>
        </w:rPr>
        <w:t xml:space="preserve">, its signs to be diagnosed, the effects and treatment. In </w:t>
      </w:r>
      <w:r>
        <w:rPr>
          <w:rFonts w:ascii="Times New Roman" w:hAnsi="Times New Roman" w:cs="Times New Roman"/>
          <w:sz w:val="24"/>
          <w:szCs w:val="24"/>
        </w:rPr>
        <w:t>the broa</w:t>
      </w:r>
      <w:r w:rsidR="00F362B3" w:rsidRPr="004C700F">
        <w:rPr>
          <w:rFonts w:ascii="Times New Roman" w:hAnsi="Times New Roman" w:cs="Times New Roman"/>
          <w:sz w:val="24"/>
          <w:szCs w:val="24"/>
        </w:rPr>
        <w:t xml:space="preserve">der scope of understanding the CDC’s finding, this report discusses pertinent issues in the diagnosis of </w:t>
      </w:r>
      <w:r>
        <w:rPr>
          <w:rFonts w:ascii="Times New Roman" w:hAnsi="Times New Roman" w:cs="Times New Roman"/>
          <w:sz w:val="24"/>
          <w:szCs w:val="24"/>
        </w:rPr>
        <w:t xml:space="preserve">the </w:t>
      </w:r>
      <w:r w:rsidR="00F362B3" w:rsidRPr="004C700F">
        <w:rPr>
          <w:rFonts w:ascii="Times New Roman" w:hAnsi="Times New Roman" w:cs="Times New Roman"/>
          <w:sz w:val="24"/>
          <w:szCs w:val="24"/>
        </w:rPr>
        <w:t xml:space="preserve">pathophysiology of sepsis </w:t>
      </w:r>
      <w:r>
        <w:rPr>
          <w:rFonts w:ascii="Times New Roman" w:hAnsi="Times New Roman" w:cs="Times New Roman"/>
          <w:sz w:val="24"/>
          <w:szCs w:val="24"/>
        </w:rPr>
        <w:t xml:space="preserve">and thus </w:t>
      </w:r>
      <w:r w:rsidR="00F362B3" w:rsidRPr="004C700F">
        <w:rPr>
          <w:rFonts w:ascii="Times New Roman" w:hAnsi="Times New Roman" w:cs="Times New Roman"/>
          <w:sz w:val="24"/>
          <w:szCs w:val="24"/>
        </w:rPr>
        <w:t>leading to a better comprehe</w:t>
      </w:r>
      <w:r w:rsidR="004C700F">
        <w:rPr>
          <w:rFonts w:ascii="Times New Roman" w:hAnsi="Times New Roman" w:cs="Times New Roman"/>
          <w:sz w:val="24"/>
          <w:szCs w:val="24"/>
        </w:rPr>
        <w:t>nsion of the condition</w:t>
      </w:r>
      <w:r w:rsidR="00F362B3" w:rsidRPr="004C700F">
        <w:rPr>
          <w:rFonts w:ascii="Times New Roman" w:hAnsi="Times New Roman" w:cs="Times New Roman"/>
          <w:sz w:val="24"/>
          <w:szCs w:val="24"/>
        </w:rPr>
        <w:t xml:space="preserve">. Pathophysiology in itself studies </w:t>
      </w:r>
      <w:r w:rsidR="001A620F" w:rsidRPr="004C700F">
        <w:rPr>
          <w:rFonts w:ascii="Times New Roman" w:hAnsi="Times New Roman" w:cs="Times New Roman"/>
          <w:sz w:val="24"/>
          <w:szCs w:val="24"/>
        </w:rPr>
        <w:t>physical and biological abnormalities that occur in one’s body after recovery from some infectious disease. On the other hand</w:t>
      </w:r>
      <w:r w:rsidR="004C700F">
        <w:rPr>
          <w:rFonts w:ascii="Times New Roman" w:hAnsi="Times New Roman" w:cs="Times New Roman"/>
          <w:sz w:val="24"/>
          <w:szCs w:val="24"/>
        </w:rPr>
        <w:t>, S</w:t>
      </w:r>
      <w:r w:rsidR="001A620F" w:rsidRPr="004C700F">
        <w:rPr>
          <w:rFonts w:ascii="Times New Roman" w:hAnsi="Times New Roman" w:cs="Times New Roman"/>
          <w:sz w:val="24"/>
          <w:szCs w:val="24"/>
        </w:rPr>
        <w:t>epsis originates when the body’s immune system can no longer respond adequately to an infection due to</w:t>
      </w:r>
      <w:r w:rsidR="004C700F" w:rsidRPr="004C700F">
        <w:t xml:space="preserve"> </w:t>
      </w:r>
      <w:r>
        <w:t xml:space="preserve">the </w:t>
      </w:r>
      <w:r w:rsidR="004C700F" w:rsidRPr="004C700F">
        <w:rPr>
          <w:rFonts w:ascii="Times New Roman" w:hAnsi="Times New Roman" w:cs="Times New Roman"/>
          <w:sz w:val="24"/>
          <w:szCs w:val="24"/>
        </w:rPr>
        <w:t>agglutination</w:t>
      </w:r>
      <w:r w:rsidR="004C700F">
        <w:rPr>
          <w:rFonts w:ascii="Times New Roman" w:hAnsi="Times New Roman" w:cs="Times New Roman"/>
          <w:sz w:val="24"/>
          <w:szCs w:val="24"/>
        </w:rPr>
        <w:t xml:space="preserve"> of</w:t>
      </w:r>
      <w:r w:rsidR="001A620F" w:rsidRPr="004C700F">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A620F" w:rsidRPr="004C700F">
        <w:rPr>
          <w:rFonts w:ascii="Times New Roman" w:hAnsi="Times New Roman" w:cs="Times New Roman"/>
          <w:sz w:val="24"/>
          <w:szCs w:val="24"/>
        </w:rPr>
        <w:t xml:space="preserve">chemical compound in the bloodstream. It is the chemicals produced by the immune system that causes inflammation to the body organs as opposed to helping the body to fight the infections. Therefore, </w:t>
      </w:r>
      <w:r>
        <w:rPr>
          <w:rFonts w:ascii="Times New Roman" w:hAnsi="Times New Roman" w:cs="Times New Roman"/>
          <w:sz w:val="24"/>
          <w:szCs w:val="24"/>
        </w:rPr>
        <w:t xml:space="preserve">the </w:t>
      </w:r>
      <w:r w:rsidR="001A620F" w:rsidRPr="004C700F">
        <w:rPr>
          <w:rFonts w:ascii="Times New Roman" w:hAnsi="Times New Roman" w:cs="Times New Roman"/>
          <w:sz w:val="24"/>
          <w:szCs w:val="24"/>
        </w:rPr>
        <w:t>pathophysiology of sepsis deals with studying and analyzing the causative factors that lead</w:t>
      </w:r>
      <w:r w:rsidR="00E31A9B" w:rsidRPr="004C700F">
        <w:rPr>
          <w:rFonts w:ascii="Times New Roman" w:hAnsi="Times New Roman" w:cs="Times New Roman"/>
          <w:sz w:val="24"/>
          <w:szCs w:val="24"/>
        </w:rPr>
        <w:t xml:space="preserve"> to inflammation of body organs as a result of the abnormal dysfunction of </w:t>
      </w:r>
      <w:r>
        <w:rPr>
          <w:rFonts w:ascii="Times New Roman" w:hAnsi="Times New Roman" w:cs="Times New Roman"/>
          <w:sz w:val="24"/>
          <w:szCs w:val="24"/>
        </w:rPr>
        <w:t xml:space="preserve">the </w:t>
      </w:r>
      <w:r w:rsidR="00E31A9B" w:rsidRPr="004C700F">
        <w:rPr>
          <w:rFonts w:ascii="Times New Roman" w:hAnsi="Times New Roman" w:cs="Times New Roman"/>
          <w:sz w:val="24"/>
          <w:szCs w:val="24"/>
        </w:rPr>
        <w:t xml:space="preserve">immune system’s chemical compounds. </w:t>
      </w:r>
      <w:r w:rsidR="00C61C3E" w:rsidRPr="004C700F">
        <w:rPr>
          <w:rFonts w:ascii="Times New Roman" w:hAnsi="Times New Roman" w:cs="Times New Roman"/>
          <w:sz w:val="24"/>
          <w:szCs w:val="24"/>
        </w:rPr>
        <w:t xml:space="preserve">This report shall refer to the concept of pathophysiology of Sepsis simply as Sepsis Condition. The reason is </w:t>
      </w:r>
      <w:r>
        <w:rPr>
          <w:rFonts w:ascii="Times New Roman" w:hAnsi="Times New Roman" w:cs="Times New Roman"/>
          <w:sz w:val="24"/>
          <w:szCs w:val="24"/>
        </w:rPr>
        <w:t>that</w:t>
      </w:r>
      <w:r w:rsidR="00C61C3E" w:rsidRPr="004C700F">
        <w:rPr>
          <w:rFonts w:ascii="Times New Roman" w:hAnsi="Times New Roman" w:cs="Times New Roman"/>
          <w:sz w:val="24"/>
          <w:szCs w:val="24"/>
        </w:rPr>
        <w:t xml:space="preserve"> pathophysiology studies abnormalities in the body such as the malignant intravascular inflammation which sums up what Sepsis is.</w:t>
      </w:r>
      <w:r>
        <w:rPr>
          <w:rFonts w:ascii="Times New Roman" w:hAnsi="Times New Roman" w:cs="Times New Roman"/>
          <w:sz w:val="24"/>
          <w:szCs w:val="24"/>
        </w:rPr>
        <w:t xml:space="preserve"> The term also refers to various disordered physiological processes associated with a disease.</w:t>
      </w:r>
    </w:p>
    <w:p w14:paraId="6A377D4F" w14:textId="77777777" w:rsidR="00E16865" w:rsidRDefault="00E31A9B" w:rsidP="00921DDD">
      <w:pPr>
        <w:spacing w:line="480" w:lineRule="auto"/>
        <w:jc w:val="center"/>
        <w:rPr>
          <w:rFonts w:ascii="Times New Roman" w:hAnsi="Times New Roman" w:cs="Times New Roman"/>
          <w:b/>
          <w:bCs/>
          <w:sz w:val="24"/>
          <w:szCs w:val="24"/>
        </w:rPr>
      </w:pPr>
      <w:r w:rsidRPr="00E16865">
        <w:rPr>
          <w:rFonts w:ascii="Times New Roman" w:hAnsi="Times New Roman" w:cs="Times New Roman"/>
          <w:b/>
          <w:bCs/>
          <w:sz w:val="24"/>
          <w:szCs w:val="24"/>
        </w:rPr>
        <w:t xml:space="preserve">Diagnosis of </w:t>
      </w:r>
      <w:r w:rsidR="00C61C3E" w:rsidRPr="00E16865">
        <w:rPr>
          <w:rFonts w:ascii="Times New Roman" w:hAnsi="Times New Roman" w:cs="Times New Roman"/>
          <w:b/>
          <w:bCs/>
          <w:sz w:val="24"/>
          <w:szCs w:val="24"/>
        </w:rPr>
        <w:t>Sepsis Condition</w:t>
      </w:r>
    </w:p>
    <w:p w14:paraId="10676EBA" w14:textId="0C0D795F" w:rsidR="00E16865" w:rsidRDefault="00E31A9B"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 xml:space="preserve">Normally, it is the mundane purpose of the body’s immune system assisted by white blood cells to fight pathogenic or microbial infections. In the failure to implement that purpose, </w:t>
      </w:r>
      <w:r w:rsidRPr="004C700F">
        <w:rPr>
          <w:rFonts w:ascii="Times New Roman" w:hAnsi="Times New Roman" w:cs="Times New Roman"/>
          <w:sz w:val="24"/>
          <w:szCs w:val="24"/>
        </w:rPr>
        <w:lastRenderedPageBreak/>
        <w:t xml:space="preserve">the body becomes porous for disease infections, an infection one after the other. With time a </w:t>
      </w:r>
      <w:r w:rsidR="004C700F">
        <w:rPr>
          <w:rFonts w:ascii="Times New Roman" w:hAnsi="Times New Roman" w:cs="Times New Roman"/>
          <w:sz w:val="24"/>
          <w:szCs w:val="24"/>
        </w:rPr>
        <w:t>deficient immune</w:t>
      </w:r>
      <w:r w:rsidR="00D35EC0" w:rsidRPr="004C700F">
        <w:rPr>
          <w:rFonts w:ascii="Times New Roman" w:hAnsi="Times New Roman" w:cs="Times New Roman"/>
          <w:sz w:val="24"/>
          <w:szCs w:val="24"/>
        </w:rPr>
        <w:t xml:space="preserve"> defense may allow </w:t>
      </w:r>
      <w:r w:rsidR="00C159C7">
        <w:rPr>
          <w:rFonts w:ascii="Times New Roman" w:hAnsi="Times New Roman" w:cs="Times New Roman"/>
          <w:sz w:val="24"/>
          <w:szCs w:val="24"/>
        </w:rPr>
        <w:t xml:space="preserve">an </w:t>
      </w:r>
      <w:r w:rsidR="00D35EC0" w:rsidRPr="004C700F">
        <w:rPr>
          <w:rFonts w:ascii="Times New Roman" w:hAnsi="Times New Roman" w:cs="Times New Roman"/>
          <w:sz w:val="24"/>
          <w:szCs w:val="24"/>
        </w:rPr>
        <w:t>infection to become established</w:t>
      </w:r>
      <w:r w:rsidRPr="004C700F">
        <w:rPr>
          <w:rFonts w:ascii="Times New Roman" w:hAnsi="Times New Roman" w:cs="Times New Roman"/>
          <w:sz w:val="24"/>
          <w:szCs w:val="24"/>
        </w:rPr>
        <w:t>.</w:t>
      </w:r>
      <w:r w:rsidR="00D35EC0" w:rsidRPr="004C700F">
        <w:rPr>
          <w:rFonts w:ascii="Times New Roman" w:hAnsi="Times New Roman" w:cs="Times New Roman"/>
          <w:sz w:val="24"/>
          <w:szCs w:val="24"/>
        </w:rPr>
        <w:t xml:space="preserve"> </w:t>
      </w:r>
      <w:r w:rsidRPr="004C700F">
        <w:rPr>
          <w:rFonts w:ascii="Times New Roman" w:hAnsi="Times New Roman" w:cs="Times New Roman"/>
          <w:sz w:val="24"/>
          <w:szCs w:val="24"/>
        </w:rPr>
        <w:t xml:space="preserve">Continued </w:t>
      </w:r>
      <w:r w:rsidR="00991A64" w:rsidRPr="004C700F">
        <w:rPr>
          <w:rFonts w:ascii="Times New Roman" w:hAnsi="Times New Roman" w:cs="Times New Roman"/>
          <w:sz w:val="24"/>
          <w:szCs w:val="24"/>
        </w:rPr>
        <w:t>poor regulation</w:t>
      </w:r>
      <w:r w:rsidR="00D35EC0" w:rsidRPr="004C700F">
        <w:rPr>
          <w:rFonts w:ascii="Times New Roman" w:hAnsi="Times New Roman" w:cs="Times New Roman"/>
          <w:sz w:val="24"/>
          <w:szCs w:val="24"/>
        </w:rPr>
        <w:t xml:space="preserve"> </w:t>
      </w:r>
      <w:r w:rsidR="004C700F">
        <w:rPr>
          <w:rFonts w:ascii="Times New Roman" w:hAnsi="Times New Roman" w:cs="Times New Roman"/>
          <w:sz w:val="24"/>
          <w:szCs w:val="24"/>
        </w:rPr>
        <w:t xml:space="preserve">as </w:t>
      </w:r>
      <w:r w:rsidR="00662D55">
        <w:rPr>
          <w:rFonts w:ascii="Times New Roman" w:hAnsi="Times New Roman" w:cs="Times New Roman"/>
          <w:sz w:val="24"/>
          <w:szCs w:val="24"/>
        </w:rPr>
        <w:t>a r</w:t>
      </w:r>
      <w:r w:rsidR="00D35EC0" w:rsidRPr="004C700F">
        <w:rPr>
          <w:rFonts w:ascii="Times New Roman" w:hAnsi="Times New Roman" w:cs="Times New Roman"/>
          <w:sz w:val="24"/>
          <w:szCs w:val="24"/>
        </w:rPr>
        <w:t xml:space="preserve">esponse </w:t>
      </w:r>
      <w:r w:rsidR="00991A64" w:rsidRPr="004C700F">
        <w:rPr>
          <w:rFonts w:ascii="Times New Roman" w:hAnsi="Times New Roman" w:cs="Times New Roman"/>
          <w:sz w:val="24"/>
          <w:szCs w:val="24"/>
        </w:rPr>
        <w:t xml:space="preserve">to the infection </w:t>
      </w:r>
      <w:r w:rsidR="00D35EC0" w:rsidRPr="004C700F">
        <w:rPr>
          <w:rFonts w:ascii="Times New Roman" w:hAnsi="Times New Roman" w:cs="Times New Roman"/>
          <w:sz w:val="24"/>
          <w:szCs w:val="24"/>
        </w:rPr>
        <w:t xml:space="preserve">may </w:t>
      </w:r>
      <w:r w:rsidR="00991A64" w:rsidRPr="004C700F">
        <w:rPr>
          <w:rFonts w:ascii="Times New Roman" w:hAnsi="Times New Roman" w:cs="Times New Roman"/>
          <w:sz w:val="24"/>
          <w:szCs w:val="24"/>
        </w:rPr>
        <w:t>damage the body by creating</w:t>
      </w:r>
      <w:r w:rsidR="00D35EC0" w:rsidRPr="004C700F">
        <w:rPr>
          <w:rFonts w:ascii="Times New Roman" w:hAnsi="Times New Roman" w:cs="Times New Roman"/>
          <w:sz w:val="24"/>
          <w:szCs w:val="24"/>
        </w:rPr>
        <w:t xml:space="preserve"> maladaptive </w:t>
      </w:r>
      <w:r w:rsidR="00991A64" w:rsidRPr="004C700F">
        <w:rPr>
          <w:rFonts w:ascii="Times New Roman" w:hAnsi="Times New Roman" w:cs="Times New Roman"/>
          <w:sz w:val="24"/>
          <w:szCs w:val="24"/>
        </w:rPr>
        <w:t>discharge</w:t>
      </w:r>
      <w:r w:rsidR="00D35EC0" w:rsidRPr="004C700F">
        <w:rPr>
          <w:rFonts w:ascii="Times New Roman" w:hAnsi="Times New Roman" w:cs="Times New Roman"/>
          <w:sz w:val="24"/>
          <w:szCs w:val="24"/>
        </w:rPr>
        <w:t xml:space="preserve"> of </w:t>
      </w:r>
      <w:r w:rsidR="00C159C7">
        <w:rPr>
          <w:rFonts w:ascii="Times New Roman" w:hAnsi="Times New Roman" w:cs="Times New Roman"/>
          <w:sz w:val="24"/>
          <w:szCs w:val="24"/>
        </w:rPr>
        <w:t xml:space="preserve">the </w:t>
      </w:r>
      <w:r w:rsidR="00991A64" w:rsidRPr="004C700F">
        <w:rPr>
          <w:rFonts w:ascii="Times New Roman" w:hAnsi="Times New Roman" w:cs="Times New Roman"/>
          <w:sz w:val="24"/>
          <w:szCs w:val="24"/>
        </w:rPr>
        <w:t>immune system’s chemical produced</w:t>
      </w:r>
      <w:r w:rsidR="00D35EC0" w:rsidRPr="004C700F">
        <w:rPr>
          <w:rFonts w:ascii="Times New Roman" w:hAnsi="Times New Roman" w:cs="Times New Roman"/>
          <w:sz w:val="24"/>
          <w:szCs w:val="24"/>
        </w:rPr>
        <w:t xml:space="preserve"> compounds</w:t>
      </w:r>
      <w:r w:rsidR="00C159C7">
        <w:rPr>
          <w:rFonts w:ascii="Times New Roman" w:hAnsi="Times New Roman" w:cs="Times New Roman"/>
          <w:sz w:val="24"/>
          <w:szCs w:val="24"/>
        </w:rPr>
        <w:t>,</w:t>
      </w:r>
      <w:r w:rsidR="00D35EC0" w:rsidRPr="004C700F">
        <w:rPr>
          <w:rFonts w:ascii="Times New Roman" w:hAnsi="Times New Roman" w:cs="Times New Roman"/>
          <w:sz w:val="24"/>
          <w:szCs w:val="24"/>
        </w:rPr>
        <w:t xml:space="preserve"> </w:t>
      </w:r>
      <w:r w:rsidR="00991A64" w:rsidRPr="004C700F">
        <w:rPr>
          <w:rFonts w:ascii="Times New Roman" w:hAnsi="Times New Roman" w:cs="Times New Roman"/>
          <w:sz w:val="24"/>
          <w:szCs w:val="24"/>
        </w:rPr>
        <w:t xml:space="preserve">as discussed by Lv &amp; Wang (2016). It is the contribution of Lv &amp; Wang (2016) that leads to </w:t>
      </w:r>
      <w:r w:rsidR="00C159C7">
        <w:rPr>
          <w:rFonts w:ascii="Times New Roman" w:hAnsi="Times New Roman" w:cs="Times New Roman"/>
          <w:sz w:val="24"/>
          <w:szCs w:val="24"/>
        </w:rPr>
        <w:t xml:space="preserve">a </w:t>
      </w:r>
      <w:r w:rsidR="00991A64" w:rsidRPr="004C700F">
        <w:rPr>
          <w:rFonts w:ascii="Times New Roman" w:hAnsi="Times New Roman" w:cs="Times New Roman"/>
          <w:sz w:val="24"/>
          <w:szCs w:val="24"/>
        </w:rPr>
        <w:t xml:space="preserve">better understanding of the CDC’s Septic Shock. Their study concludes that poor </w:t>
      </w:r>
      <w:r w:rsidR="00B16EC9" w:rsidRPr="004C700F">
        <w:rPr>
          <w:rFonts w:ascii="Times New Roman" w:hAnsi="Times New Roman" w:cs="Times New Roman"/>
          <w:sz w:val="24"/>
          <w:szCs w:val="24"/>
        </w:rPr>
        <w:t>and un</w:t>
      </w:r>
      <w:r w:rsidR="00991A64" w:rsidRPr="004C700F">
        <w:rPr>
          <w:rFonts w:ascii="Times New Roman" w:hAnsi="Times New Roman" w:cs="Times New Roman"/>
          <w:sz w:val="24"/>
          <w:szCs w:val="24"/>
        </w:rPr>
        <w:t xml:space="preserve">regulated and the degree of inflammation of body </w:t>
      </w:r>
      <w:r w:rsidR="00B16EC9" w:rsidRPr="004C700F">
        <w:rPr>
          <w:rFonts w:ascii="Times New Roman" w:hAnsi="Times New Roman" w:cs="Times New Roman"/>
          <w:sz w:val="24"/>
          <w:szCs w:val="24"/>
        </w:rPr>
        <w:t xml:space="preserve">parts caused by </w:t>
      </w:r>
      <w:r w:rsidR="00C159C7">
        <w:rPr>
          <w:rFonts w:ascii="Times New Roman" w:hAnsi="Times New Roman" w:cs="Times New Roman"/>
          <w:sz w:val="24"/>
          <w:szCs w:val="24"/>
        </w:rPr>
        <w:t xml:space="preserve">the </w:t>
      </w:r>
      <w:r w:rsidR="00B16EC9" w:rsidRPr="004C700F">
        <w:rPr>
          <w:rFonts w:ascii="Times New Roman" w:hAnsi="Times New Roman" w:cs="Times New Roman"/>
          <w:sz w:val="24"/>
          <w:szCs w:val="24"/>
        </w:rPr>
        <w:t xml:space="preserve">immune system’s chemical compounds can result </w:t>
      </w:r>
      <w:r w:rsidR="00C159C7">
        <w:rPr>
          <w:rFonts w:ascii="Times New Roman" w:hAnsi="Times New Roman" w:cs="Times New Roman"/>
          <w:sz w:val="24"/>
          <w:szCs w:val="24"/>
        </w:rPr>
        <w:t>in</w:t>
      </w:r>
      <w:r w:rsidR="00B16EC9" w:rsidRPr="004C700F">
        <w:rPr>
          <w:rFonts w:ascii="Times New Roman" w:hAnsi="Times New Roman" w:cs="Times New Roman"/>
          <w:sz w:val="24"/>
          <w:szCs w:val="24"/>
        </w:rPr>
        <w:t xml:space="preserve"> such</w:t>
      </w:r>
      <w:r w:rsidR="000B32FC">
        <w:rPr>
          <w:rFonts w:ascii="Times New Roman" w:hAnsi="Times New Roman" w:cs="Times New Roman"/>
          <w:sz w:val="24"/>
          <w:szCs w:val="24"/>
        </w:rPr>
        <w:t xml:space="preserve"> sepsis</w:t>
      </w:r>
      <w:r w:rsidR="00B16EC9" w:rsidRPr="004C700F">
        <w:rPr>
          <w:rFonts w:ascii="Times New Roman" w:hAnsi="Times New Roman" w:cs="Times New Roman"/>
          <w:sz w:val="24"/>
          <w:szCs w:val="24"/>
        </w:rPr>
        <w:t xml:space="preserve"> shocks. Equally, studies have found that the degree of sepsis in the body dete</w:t>
      </w:r>
      <w:r w:rsidR="000B32FC">
        <w:rPr>
          <w:rFonts w:ascii="Times New Roman" w:hAnsi="Times New Roman" w:cs="Times New Roman"/>
          <w:sz w:val="24"/>
          <w:szCs w:val="24"/>
        </w:rPr>
        <w:t>rmines its treatability and effects</w:t>
      </w:r>
      <w:r w:rsidR="00B16EC9" w:rsidRPr="004C700F">
        <w:rPr>
          <w:rFonts w:ascii="Times New Roman" w:hAnsi="Times New Roman" w:cs="Times New Roman"/>
          <w:sz w:val="24"/>
          <w:szCs w:val="24"/>
        </w:rPr>
        <w:t>. When it is discovered that there is a dysfunction in one of the body’s major organ systems, the physicians refer to the condition as severe Sepsis (Fujishima, 2016).</w:t>
      </w:r>
      <w:r w:rsidR="00C61C3E" w:rsidRPr="004C700F">
        <w:rPr>
          <w:rFonts w:ascii="Times New Roman" w:hAnsi="Times New Roman" w:cs="Times New Roman"/>
          <w:sz w:val="24"/>
          <w:szCs w:val="24"/>
        </w:rPr>
        <w:t xml:space="preserve"> </w:t>
      </w:r>
      <w:r w:rsidR="00991A64" w:rsidRPr="004C700F">
        <w:rPr>
          <w:rFonts w:ascii="Times New Roman" w:hAnsi="Times New Roman" w:cs="Times New Roman"/>
          <w:sz w:val="24"/>
          <w:szCs w:val="24"/>
        </w:rPr>
        <w:t xml:space="preserve">In the treatment of pathophysiology </w:t>
      </w:r>
      <w:r w:rsidR="00D26451" w:rsidRPr="004C700F">
        <w:rPr>
          <w:rFonts w:ascii="Times New Roman" w:hAnsi="Times New Roman" w:cs="Times New Roman"/>
          <w:sz w:val="24"/>
          <w:szCs w:val="24"/>
        </w:rPr>
        <w:t xml:space="preserve">of sepsis </w:t>
      </w:r>
      <w:r w:rsidR="00991A64" w:rsidRPr="004C700F">
        <w:rPr>
          <w:rFonts w:ascii="Times New Roman" w:hAnsi="Times New Roman" w:cs="Times New Roman"/>
          <w:sz w:val="24"/>
          <w:szCs w:val="24"/>
        </w:rPr>
        <w:t>therefore</w:t>
      </w:r>
      <w:r w:rsidR="000B32FC">
        <w:rPr>
          <w:rFonts w:ascii="Times New Roman" w:hAnsi="Times New Roman" w:cs="Times New Roman"/>
          <w:sz w:val="24"/>
          <w:szCs w:val="24"/>
        </w:rPr>
        <w:t>, the condition’s</w:t>
      </w:r>
      <w:r w:rsidR="00991A64" w:rsidRPr="004C700F">
        <w:rPr>
          <w:rFonts w:ascii="Times New Roman" w:hAnsi="Times New Roman" w:cs="Times New Roman"/>
          <w:sz w:val="24"/>
          <w:szCs w:val="24"/>
        </w:rPr>
        <w:t xml:space="preserve"> diagnosis emanates from the physical examination of symptoms.</w:t>
      </w:r>
    </w:p>
    <w:p w14:paraId="120470A6" w14:textId="77777777" w:rsidR="00E16865" w:rsidRDefault="00761546" w:rsidP="00921DDD">
      <w:pPr>
        <w:spacing w:line="480" w:lineRule="auto"/>
        <w:jc w:val="center"/>
        <w:rPr>
          <w:rFonts w:ascii="Times New Roman" w:hAnsi="Times New Roman" w:cs="Times New Roman"/>
          <w:b/>
          <w:bCs/>
          <w:sz w:val="24"/>
          <w:szCs w:val="24"/>
        </w:rPr>
      </w:pPr>
      <w:r w:rsidRPr="00E16865">
        <w:rPr>
          <w:rFonts w:ascii="Times New Roman" w:hAnsi="Times New Roman" w:cs="Times New Roman"/>
          <w:b/>
          <w:bCs/>
          <w:sz w:val="24"/>
          <w:szCs w:val="24"/>
        </w:rPr>
        <w:t>Symptoms</w:t>
      </w:r>
      <w:r w:rsidR="00B16EC9" w:rsidRPr="00E16865">
        <w:rPr>
          <w:rFonts w:ascii="Times New Roman" w:hAnsi="Times New Roman" w:cs="Times New Roman"/>
          <w:b/>
          <w:bCs/>
          <w:sz w:val="24"/>
          <w:szCs w:val="24"/>
        </w:rPr>
        <w:t xml:space="preserve"> </w:t>
      </w:r>
      <w:r w:rsidR="000B32FC" w:rsidRPr="00E16865">
        <w:rPr>
          <w:rFonts w:ascii="Times New Roman" w:hAnsi="Times New Roman" w:cs="Times New Roman"/>
          <w:b/>
          <w:bCs/>
          <w:sz w:val="24"/>
          <w:szCs w:val="24"/>
        </w:rPr>
        <w:t xml:space="preserve">of </w:t>
      </w:r>
      <w:r w:rsidR="00B16EC9" w:rsidRPr="00E16865">
        <w:rPr>
          <w:rFonts w:ascii="Times New Roman" w:hAnsi="Times New Roman" w:cs="Times New Roman"/>
          <w:b/>
          <w:bCs/>
          <w:sz w:val="24"/>
          <w:szCs w:val="24"/>
        </w:rPr>
        <w:t>Sepsis</w:t>
      </w:r>
      <w:r w:rsidR="000B32FC" w:rsidRPr="00E16865">
        <w:rPr>
          <w:rFonts w:ascii="Times New Roman" w:hAnsi="Times New Roman" w:cs="Times New Roman"/>
          <w:b/>
          <w:bCs/>
          <w:sz w:val="24"/>
          <w:szCs w:val="24"/>
        </w:rPr>
        <w:t xml:space="preserve"> Condition</w:t>
      </w:r>
    </w:p>
    <w:p w14:paraId="4765817D" w14:textId="5A05BA3C" w:rsidR="009209FF" w:rsidRDefault="00B16EC9"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 xml:space="preserve">In establishing the telltales of this disease, doctors understand it from the onset of other illnesses such as </w:t>
      </w:r>
      <w:r w:rsidR="002C4690" w:rsidRPr="004C700F">
        <w:rPr>
          <w:rFonts w:ascii="Times New Roman" w:hAnsi="Times New Roman" w:cs="Times New Roman"/>
          <w:sz w:val="24"/>
          <w:szCs w:val="24"/>
        </w:rPr>
        <w:t>p</w:t>
      </w:r>
      <w:r w:rsidR="00647F71" w:rsidRPr="004C700F">
        <w:rPr>
          <w:rFonts w:ascii="Times New Roman" w:hAnsi="Times New Roman" w:cs="Times New Roman"/>
          <w:sz w:val="24"/>
          <w:szCs w:val="24"/>
        </w:rPr>
        <w:t xml:space="preserve">neumonia, </w:t>
      </w:r>
      <w:r w:rsidR="002C4690" w:rsidRPr="004C700F">
        <w:rPr>
          <w:rFonts w:ascii="Times New Roman" w:hAnsi="Times New Roman" w:cs="Times New Roman"/>
          <w:sz w:val="24"/>
          <w:szCs w:val="24"/>
        </w:rPr>
        <w:t>abdominal</w:t>
      </w:r>
      <w:r w:rsidR="00647F71" w:rsidRPr="004C700F">
        <w:rPr>
          <w:rFonts w:ascii="Times New Roman" w:hAnsi="Times New Roman" w:cs="Times New Roman"/>
          <w:sz w:val="24"/>
          <w:szCs w:val="24"/>
        </w:rPr>
        <w:t xml:space="preserve"> infection, kidney infection, and bloodstream infection.</w:t>
      </w:r>
      <w:r w:rsidR="002C4690" w:rsidRPr="004C700F">
        <w:rPr>
          <w:rFonts w:ascii="Times New Roman" w:hAnsi="Times New Roman" w:cs="Times New Roman"/>
          <w:sz w:val="24"/>
          <w:szCs w:val="24"/>
        </w:rPr>
        <w:t xml:space="preserve"> Reports compiled by the National Institute of General Medical Sciences as discussed in the publication by Gyawali, Ramakrishna &amp; Dhamoon (2019) illustrate that </w:t>
      </w:r>
      <w:r w:rsidR="00C159C7">
        <w:rPr>
          <w:rFonts w:ascii="Times New Roman" w:hAnsi="Times New Roman" w:cs="Times New Roman"/>
          <w:sz w:val="24"/>
          <w:szCs w:val="24"/>
        </w:rPr>
        <w:t xml:space="preserve">the </w:t>
      </w:r>
      <w:r w:rsidR="002C4690" w:rsidRPr="004C700F">
        <w:rPr>
          <w:rFonts w:ascii="Times New Roman" w:hAnsi="Times New Roman" w:cs="Times New Roman"/>
          <w:sz w:val="24"/>
          <w:szCs w:val="24"/>
        </w:rPr>
        <w:t>pathophysiology of sepsis is caused by an upsurge in antibiotic resistance. This takes place when the drugs meant to a</w:t>
      </w:r>
      <w:r w:rsidR="000B32FC">
        <w:rPr>
          <w:rFonts w:ascii="Times New Roman" w:hAnsi="Times New Roman" w:cs="Times New Roman"/>
          <w:sz w:val="24"/>
          <w:szCs w:val="24"/>
        </w:rPr>
        <w:t>ct as antibiotics fail</w:t>
      </w:r>
      <w:r w:rsidR="002C4690" w:rsidRPr="004C700F">
        <w:rPr>
          <w:rFonts w:ascii="Times New Roman" w:hAnsi="Times New Roman" w:cs="Times New Roman"/>
          <w:sz w:val="24"/>
          <w:szCs w:val="24"/>
        </w:rPr>
        <w:t xml:space="preserve"> or become weak to kill pathogens. Pre-existing diseases such as pneumonia, abdominal infection and kidney infection</w:t>
      </w:r>
      <w:r w:rsidR="000B32FC">
        <w:rPr>
          <w:rFonts w:ascii="Times New Roman" w:hAnsi="Times New Roman" w:cs="Times New Roman"/>
          <w:sz w:val="24"/>
          <w:szCs w:val="24"/>
        </w:rPr>
        <w:t>s</w:t>
      </w:r>
      <w:r w:rsidR="002C4690" w:rsidRPr="004C700F">
        <w:rPr>
          <w:rFonts w:ascii="Times New Roman" w:hAnsi="Times New Roman" w:cs="Times New Roman"/>
          <w:sz w:val="24"/>
          <w:szCs w:val="24"/>
        </w:rPr>
        <w:t xml:space="preserve"> weaken the body’s immune systems. Doctors and physicians have</w:t>
      </w:r>
      <w:r w:rsidR="00C159C7">
        <w:rPr>
          <w:rFonts w:ascii="Times New Roman" w:hAnsi="Times New Roman" w:cs="Times New Roman"/>
          <w:sz w:val="24"/>
          <w:szCs w:val="24"/>
        </w:rPr>
        <w:t>,</w:t>
      </w:r>
      <w:r w:rsidR="002C4690" w:rsidRPr="004C700F">
        <w:rPr>
          <w:rFonts w:ascii="Times New Roman" w:hAnsi="Times New Roman" w:cs="Times New Roman"/>
          <w:sz w:val="24"/>
          <w:szCs w:val="24"/>
        </w:rPr>
        <w:t xml:space="preserve"> therefore</w:t>
      </w:r>
      <w:r w:rsidR="00C159C7">
        <w:rPr>
          <w:rFonts w:ascii="Times New Roman" w:hAnsi="Times New Roman" w:cs="Times New Roman"/>
          <w:sz w:val="24"/>
          <w:szCs w:val="24"/>
        </w:rPr>
        <w:t>,</w:t>
      </w:r>
      <w:r w:rsidR="002C4690" w:rsidRPr="004C700F">
        <w:rPr>
          <w:rFonts w:ascii="Times New Roman" w:hAnsi="Times New Roman" w:cs="Times New Roman"/>
          <w:sz w:val="24"/>
          <w:szCs w:val="24"/>
        </w:rPr>
        <w:t xml:space="preserve"> looked for signs such as </w:t>
      </w:r>
      <w:r w:rsidR="00761546" w:rsidRPr="004C700F">
        <w:rPr>
          <w:rFonts w:ascii="Times New Roman" w:hAnsi="Times New Roman" w:cs="Times New Roman"/>
          <w:sz w:val="24"/>
          <w:szCs w:val="24"/>
        </w:rPr>
        <w:t xml:space="preserve">breathing rate </w:t>
      </w:r>
      <w:r w:rsidR="002C4690" w:rsidRPr="004C700F">
        <w:rPr>
          <w:rFonts w:ascii="Times New Roman" w:hAnsi="Times New Roman" w:cs="Times New Roman"/>
          <w:sz w:val="24"/>
          <w:szCs w:val="24"/>
        </w:rPr>
        <w:t xml:space="preserve">that is higher than </w:t>
      </w:r>
      <w:r w:rsidR="00761546" w:rsidRPr="004C700F">
        <w:rPr>
          <w:rFonts w:ascii="Times New Roman" w:hAnsi="Times New Roman" w:cs="Times New Roman"/>
          <w:sz w:val="24"/>
          <w:szCs w:val="24"/>
        </w:rPr>
        <w:t>20 breaths per minute</w:t>
      </w:r>
      <w:r w:rsidR="002C4690" w:rsidRPr="004C700F">
        <w:rPr>
          <w:rFonts w:ascii="Times New Roman" w:hAnsi="Times New Roman" w:cs="Times New Roman"/>
          <w:sz w:val="24"/>
          <w:szCs w:val="24"/>
        </w:rPr>
        <w:t>, patches of discolored skin and decreased urination</w:t>
      </w:r>
      <w:r w:rsidR="00D26451" w:rsidRPr="004C700F">
        <w:rPr>
          <w:rFonts w:ascii="Times New Roman" w:hAnsi="Times New Roman" w:cs="Times New Roman"/>
          <w:sz w:val="24"/>
          <w:szCs w:val="24"/>
        </w:rPr>
        <w:t xml:space="preserve"> </w:t>
      </w:r>
      <w:r w:rsidR="002C4690" w:rsidRPr="004C700F">
        <w:rPr>
          <w:rFonts w:ascii="Times New Roman" w:hAnsi="Times New Roman" w:cs="Times New Roman"/>
          <w:sz w:val="24"/>
          <w:szCs w:val="24"/>
        </w:rPr>
        <w:t>(</w:t>
      </w:r>
      <w:r w:rsidR="00D26451" w:rsidRPr="004C700F">
        <w:rPr>
          <w:rFonts w:ascii="Times New Roman" w:hAnsi="Times New Roman" w:cs="Times New Roman"/>
          <w:sz w:val="24"/>
          <w:szCs w:val="24"/>
        </w:rPr>
        <w:t xml:space="preserve">Gyawali, Ramakrishna &amp; </w:t>
      </w:r>
      <w:r w:rsidR="00D26451" w:rsidRPr="004C700F">
        <w:rPr>
          <w:rFonts w:ascii="Times New Roman" w:hAnsi="Times New Roman" w:cs="Times New Roman"/>
          <w:sz w:val="24"/>
          <w:szCs w:val="24"/>
        </w:rPr>
        <w:lastRenderedPageBreak/>
        <w:t>Dhamoon, 2019). The signs serve as the preliminary elements to engage for further dialysis of the Sepsis condition.</w:t>
      </w:r>
    </w:p>
    <w:p w14:paraId="39EDB101" w14:textId="1E87281F" w:rsidR="00E16865" w:rsidRDefault="00D26451"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 xml:space="preserve">Pathophysiology of sepsis symptoms in older people </w:t>
      </w:r>
      <w:r w:rsidR="00CC376F">
        <w:rPr>
          <w:rFonts w:ascii="Times New Roman" w:hAnsi="Times New Roman" w:cs="Times New Roman"/>
          <w:sz w:val="24"/>
          <w:szCs w:val="24"/>
        </w:rPr>
        <w:t>is</w:t>
      </w:r>
      <w:r w:rsidRPr="004C700F">
        <w:rPr>
          <w:rFonts w:ascii="Times New Roman" w:hAnsi="Times New Roman" w:cs="Times New Roman"/>
          <w:sz w:val="24"/>
          <w:szCs w:val="24"/>
        </w:rPr>
        <w:t xml:space="preserve"> established through examining the body for problems of breathing and abnormal heart functions</w:t>
      </w:r>
      <w:r w:rsidR="00787168" w:rsidRPr="004C700F">
        <w:rPr>
          <w:rFonts w:ascii="Times New Roman" w:hAnsi="Times New Roman" w:cs="Times New Roman"/>
          <w:sz w:val="24"/>
          <w:szCs w:val="24"/>
        </w:rPr>
        <w:t>. These two form the larger share of Sepsis diagnosis in the adult population. The reason for looking at these symptoms in older people is due to maturity in age</w:t>
      </w:r>
      <w:r w:rsidR="00CC376F">
        <w:rPr>
          <w:rFonts w:ascii="Times New Roman" w:hAnsi="Times New Roman" w:cs="Times New Roman"/>
          <w:sz w:val="24"/>
          <w:szCs w:val="24"/>
        </w:rPr>
        <w:t>,</w:t>
      </w:r>
      <w:r w:rsidR="00787168" w:rsidRPr="004C700F">
        <w:rPr>
          <w:rFonts w:ascii="Times New Roman" w:hAnsi="Times New Roman" w:cs="Times New Roman"/>
          <w:sz w:val="24"/>
          <w:szCs w:val="24"/>
        </w:rPr>
        <w:t xml:space="preserve"> </w:t>
      </w:r>
      <w:r w:rsidR="00CC376F">
        <w:rPr>
          <w:rFonts w:ascii="Times New Roman" w:hAnsi="Times New Roman" w:cs="Times New Roman"/>
          <w:sz w:val="24"/>
          <w:szCs w:val="24"/>
        </w:rPr>
        <w:t xml:space="preserve">which, </w:t>
      </w:r>
      <w:r w:rsidR="00787168" w:rsidRPr="004C700F">
        <w:rPr>
          <w:rFonts w:ascii="Times New Roman" w:hAnsi="Times New Roman" w:cs="Times New Roman"/>
          <w:sz w:val="24"/>
          <w:szCs w:val="24"/>
        </w:rPr>
        <w:t>as Van der Poll (2016) describes, is the time when the immune system is weakened</w:t>
      </w:r>
      <w:r w:rsidR="000B32FC">
        <w:rPr>
          <w:rFonts w:ascii="Times New Roman" w:hAnsi="Times New Roman" w:cs="Times New Roman"/>
          <w:sz w:val="24"/>
          <w:szCs w:val="24"/>
        </w:rPr>
        <w:t xml:space="preserve"> in one’s life</w:t>
      </w:r>
      <w:r w:rsidR="00787168" w:rsidRPr="004C700F">
        <w:rPr>
          <w:rFonts w:ascii="Times New Roman" w:hAnsi="Times New Roman" w:cs="Times New Roman"/>
          <w:sz w:val="24"/>
          <w:szCs w:val="24"/>
        </w:rPr>
        <w:t xml:space="preserve">. The older people have tended to have a higher percentage of attracting underlying terminal diseases such </w:t>
      </w:r>
      <w:r w:rsidR="00C61C3E" w:rsidRPr="004C700F">
        <w:rPr>
          <w:rFonts w:ascii="Times New Roman" w:hAnsi="Times New Roman" w:cs="Times New Roman"/>
          <w:sz w:val="24"/>
          <w:szCs w:val="24"/>
        </w:rPr>
        <w:t xml:space="preserve">as hypertension and heart conditions. Therefore, ruling in a sign of breathing and heart rate functional abnormalities is a leading factor to determining whether or not the condition is malignant </w:t>
      </w:r>
      <w:r w:rsidR="000B32FC">
        <w:rPr>
          <w:rFonts w:ascii="Times New Roman" w:hAnsi="Times New Roman" w:cs="Times New Roman"/>
          <w:sz w:val="24"/>
          <w:szCs w:val="24"/>
        </w:rPr>
        <w:t>sepsis.</w:t>
      </w:r>
    </w:p>
    <w:p w14:paraId="4B8AAD09" w14:textId="77777777" w:rsidR="00E16865" w:rsidRDefault="00761546" w:rsidP="00921DDD">
      <w:pPr>
        <w:spacing w:line="480" w:lineRule="auto"/>
        <w:jc w:val="center"/>
        <w:rPr>
          <w:rFonts w:ascii="Times New Roman" w:hAnsi="Times New Roman" w:cs="Times New Roman"/>
          <w:b/>
          <w:bCs/>
          <w:sz w:val="24"/>
          <w:szCs w:val="24"/>
        </w:rPr>
      </w:pPr>
      <w:r w:rsidRPr="00E16865">
        <w:rPr>
          <w:rFonts w:ascii="Times New Roman" w:hAnsi="Times New Roman" w:cs="Times New Roman"/>
          <w:b/>
          <w:bCs/>
          <w:sz w:val="24"/>
          <w:szCs w:val="24"/>
        </w:rPr>
        <w:t>Treatment</w:t>
      </w:r>
      <w:r w:rsidR="00C61C3E" w:rsidRPr="00E16865">
        <w:rPr>
          <w:rFonts w:ascii="Times New Roman" w:hAnsi="Times New Roman" w:cs="Times New Roman"/>
          <w:b/>
          <w:bCs/>
          <w:sz w:val="24"/>
          <w:szCs w:val="24"/>
        </w:rPr>
        <w:t xml:space="preserve"> of the Sepsis Condition</w:t>
      </w:r>
    </w:p>
    <w:p w14:paraId="7E379285" w14:textId="77777777" w:rsidR="009209FF" w:rsidRDefault="000060AA"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As the adage goes, prevention is better than cure</w:t>
      </w:r>
      <w:r w:rsidR="001A5C04" w:rsidRPr="004C700F">
        <w:rPr>
          <w:rFonts w:ascii="Times New Roman" w:hAnsi="Times New Roman" w:cs="Times New Roman"/>
          <w:sz w:val="24"/>
          <w:szCs w:val="24"/>
        </w:rPr>
        <w:t xml:space="preserve"> and so there are mechanisms that can be employed to ensure that Sepsis condition is retained to </w:t>
      </w:r>
      <w:r w:rsidR="000B32FC">
        <w:rPr>
          <w:rFonts w:ascii="Times New Roman" w:hAnsi="Times New Roman" w:cs="Times New Roman"/>
          <w:sz w:val="24"/>
          <w:szCs w:val="24"/>
        </w:rPr>
        <w:t xml:space="preserve">the lowest </w:t>
      </w:r>
      <w:r w:rsidR="001A5C04" w:rsidRPr="004C700F">
        <w:rPr>
          <w:rFonts w:ascii="Times New Roman" w:hAnsi="Times New Roman" w:cs="Times New Roman"/>
          <w:sz w:val="24"/>
          <w:szCs w:val="24"/>
        </w:rPr>
        <w:t>minimal spread in the body. Sepsis condition infects people of all ages including children</w:t>
      </w:r>
      <w:r w:rsidR="00215BA8" w:rsidRPr="004C700F">
        <w:rPr>
          <w:rFonts w:ascii="Times New Roman" w:hAnsi="Times New Roman" w:cs="Times New Roman"/>
          <w:sz w:val="24"/>
          <w:szCs w:val="24"/>
        </w:rPr>
        <w:t>, the youth and adults (Bhan et al., 2016)</w:t>
      </w:r>
      <w:r w:rsidR="001A5C04" w:rsidRPr="004C700F">
        <w:rPr>
          <w:rFonts w:ascii="Times New Roman" w:hAnsi="Times New Roman" w:cs="Times New Roman"/>
          <w:sz w:val="24"/>
          <w:szCs w:val="24"/>
        </w:rPr>
        <w:t>. It is on that note that carrying out vaccination against the condition can help prevent its prevalence in the older age</w:t>
      </w:r>
      <w:r w:rsidR="000B32FC">
        <w:rPr>
          <w:rFonts w:ascii="Times New Roman" w:hAnsi="Times New Roman" w:cs="Times New Roman"/>
          <w:sz w:val="24"/>
          <w:szCs w:val="24"/>
        </w:rPr>
        <w:t>s</w:t>
      </w:r>
      <w:r w:rsidR="001A5C04" w:rsidRPr="004C700F">
        <w:rPr>
          <w:rFonts w:ascii="Times New Roman" w:hAnsi="Times New Roman" w:cs="Times New Roman"/>
          <w:sz w:val="24"/>
          <w:szCs w:val="24"/>
        </w:rPr>
        <w:t xml:space="preserve">. Individuals should get </w:t>
      </w:r>
      <w:r w:rsidR="00972584" w:rsidRPr="004C700F">
        <w:rPr>
          <w:rFonts w:ascii="Times New Roman" w:hAnsi="Times New Roman" w:cs="Times New Roman"/>
          <w:sz w:val="24"/>
          <w:szCs w:val="24"/>
        </w:rPr>
        <w:t>their children immunized from the early periods after birth. At this juncture, the treatment should cover basic vaccinations of infections such as pneumonia and flu-like infections.</w:t>
      </w:r>
    </w:p>
    <w:p w14:paraId="75516812" w14:textId="21316A87" w:rsidR="009209FF" w:rsidRDefault="00972584"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In the older adults</w:t>
      </w:r>
      <w:r w:rsidR="00CC376F">
        <w:rPr>
          <w:rFonts w:ascii="Times New Roman" w:hAnsi="Times New Roman" w:cs="Times New Roman"/>
          <w:sz w:val="24"/>
          <w:szCs w:val="24"/>
        </w:rPr>
        <w:t>,</w:t>
      </w:r>
      <w:r w:rsidRPr="004C700F">
        <w:rPr>
          <w:rFonts w:ascii="Times New Roman" w:hAnsi="Times New Roman" w:cs="Times New Roman"/>
          <w:sz w:val="24"/>
          <w:szCs w:val="24"/>
        </w:rPr>
        <w:t xml:space="preserve"> however, those with conditions such as kidney failure are given certain doctor prescription drugs </w:t>
      </w:r>
      <w:r w:rsidR="00AF1D74" w:rsidRPr="004C700F">
        <w:rPr>
          <w:rFonts w:ascii="Times New Roman" w:hAnsi="Times New Roman" w:cs="Times New Roman"/>
          <w:sz w:val="24"/>
          <w:szCs w:val="24"/>
        </w:rPr>
        <w:t xml:space="preserve">or in dire </w:t>
      </w:r>
      <w:r w:rsidR="00662D55" w:rsidRPr="004C700F">
        <w:rPr>
          <w:rFonts w:ascii="Times New Roman" w:hAnsi="Times New Roman" w:cs="Times New Roman"/>
          <w:sz w:val="24"/>
          <w:szCs w:val="24"/>
        </w:rPr>
        <w:t>extremes,</w:t>
      </w:r>
      <w:r w:rsidR="00AF1D74" w:rsidRPr="004C700F">
        <w:rPr>
          <w:rFonts w:ascii="Times New Roman" w:hAnsi="Times New Roman" w:cs="Times New Roman"/>
          <w:sz w:val="24"/>
          <w:szCs w:val="24"/>
        </w:rPr>
        <w:t xml:space="preserve"> they receive</w:t>
      </w:r>
      <w:r w:rsidRPr="004C700F">
        <w:rPr>
          <w:rFonts w:ascii="Times New Roman" w:hAnsi="Times New Roman" w:cs="Times New Roman"/>
          <w:sz w:val="24"/>
          <w:szCs w:val="24"/>
        </w:rPr>
        <w:t xml:space="preserve"> </w:t>
      </w:r>
      <w:r w:rsidR="00AF1D74" w:rsidRPr="004C700F">
        <w:rPr>
          <w:rFonts w:ascii="Times New Roman" w:hAnsi="Times New Roman" w:cs="Times New Roman"/>
          <w:sz w:val="24"/>
          <w:szCs w:val="24"/>
        </w:rPr>
        <w:t xml:space="preserve">dialysis and surgeries. Acute forms of Sepsis require immediate intervention of large amounts of </w:t>
      </w:r>
      <w:r w:rsidR="00F17864" w:rsidRPr="004C700F">
        <w:rPr>
          <w:rFonts w:ascii="Times New Roman" w:hAnsi="Times New Roman" w:cs="Times New Roman"/>
          <w:sz w:val="24"/>
          <w:szCs w:val="24"/>
        </w:rPr>
        <w:t>Intravenous Fluids, IV</w:t>
      </w:r>
      <w:r w:rsidR="00AF1D74" w:rsidRPr="004C700F">
        <w:rPr>
          <w:rFonts w:ascii="Times New Roman" w:hAnsi="Times New Roman" w:cs="Times New Roman"/>
          <w:sz w:val="24"/>
          <w:szCs w:val="24"/>
        </w:rPr>
        <w:t xml:space="preserve"> fluids</w:t>
      </w:r>
      <w:r w:rsidR="00215BA8" w:rsidRPr="004C700F">
        <w:rPr>
          <w:rFonts w:ascii="Times New Roman" w:hAnsi="Times New Roman" w:cs="Times New Roman"/>
          <w:sz w:val="24"/>
          <w:szCs w:val="24"/>
        </w:rPr>
        <w:t>,</w:t>
      </w:r>
      <w:r w:rsidR="00AF1D74" w:rsidRPr="004C700F">
        <w:rPr>
          <w:rFonts w:ascii="Times New Roman" w:hAnsi="Times New Roman" w:cs="Times New Roman"/>
          <w:sz w:val="24"/>
          <w:szCs w:val="24"/>
        </w:rPr>
        <w:t xml:space="preserve"> and a respirator for breathing (Byrne &amp; Van Haren, 2017). The </w:t>
      </w:r>
      <w:r w:rsidR="00F17864" w:rsidRPr="004C700F">
        <w:rPr>
          <w:rFonts w:ascii="Times New Roman" w:hAnsi="Times New Roman" w:cs="Times New Roman"/>
          <w:sz w:val="24"/>
          <w:szCs w:val="24"/>
        </w:rPr>
        <w:t>fluid</w:t>
      </w:r>
      <w:r w:rsidR="00215BA8" w:rsidRPr="004C700F">
        <w:rPr>
          <w:rFonts w:ascii="Times New Roman" w:hAnsi="Times New Roman" w:cs="Times New Roman"/>
          <w:sz w:val="24"/>
          <w:szCs w:val="24"/>
        </w:rPr>
        <w:t>s serve</w:t>
      </w:r>
      <w:r w:rsidR="00F17864" w:rsidRPr="004C700F">
        <w:rPr>
          <w:rFonts w:ascii="Times New Roman" w:hAnsi="Times New Roman" w:cs="Times New Roman"/>
          <w:sz w:val="24"/>
          <w:szCs w:val="24"/>
        </w:rPr>
        <w:t xml:space="preserve"> to help patients who </w:t>
      </w:r>
      <w:r w:rsidR="00F17864" w:rsidRPr="004C700F">
        <w:rPr>
          <w:rFonts w:ascii="Times New Roman" w:hAnsi="Times New Roman" w:cs="Times New Roman"/>
          <w:sz w:val="24"/>
          <w:szCs w:val="24"/>
        </w:rPr>
        <w:lastRenderedPageBreak/>
        <w:t>a</w:t>
      </w:r>
      <w:r w:rsidR="00215BA8" w:rsidRPr="004C700F">
        <w:rPr>
          <w:rFonts w:ascii="Times New Roman" w:hAnsi="Times New Roman" w:cs="Times New Roman"/>
          <w:sz w:val="24"/>
          <w:szCs w:val="24"/>
        </w:rPr>
        <w:t xml:space="preserve">re in hypovolemic shock and require </w:t>
      </w:r>
      <w:r w:rsidR="000B32FC" w:rsidRPr="004C700F">
        <w:rPr>
          <w:rFonts w:ascii="Times New Roman" w:hAnsi="Times New Roman" w:cs="Times New Roman"/>
          <w:sz w:val="24"/>
          <w:szCs w:val="24"/>
        </w:rPr>
        <w:t>fast</w:t>
      </w:r>
      <w:r w:rsidR="00F17864" w:rsidRPr="004C700F">
        <w:rPr>
          <w:rFonts w:ascii="Times New Roman" w:hAnsi="Times New Roman" w:cs="Times New Roman"/>
          <w:sz w:val="24"/>
          <w:szCs w:val="24"/>
        </w:rPr>
        <w:t xml:space="preserve"> fluid infusions in the form of fluid </w:t>
      </w:r>
      <w:r w:rsidR="000B32FC" w:rsidRPr="004C700F">
        <w:rPr>
          <w:rFonts w:ascii="Times New Roman" w:hAnsi="Times New Roman" w:cs="Times New Roman"/>
          <w:sz w:val="24"/>
          <w:szCs w:val="24"/>
        </w:rPr>
        <w:t>tests</w:t>
      </w:r>
      <w:r w:rsidR="00F17864" w:rsidRPr="004C700F">
        <w:rPr>
          <w:rFonts w:ascii="Times New Roman" w:hAnsi="Times New Roman" w:cs="Times New Roman"/>
          <w:sz w:val="24"/>
          <w:szCs w:val="24"/>
        </w:rPr>
        <w:t xml:space="preserve"> to maintain intravascular volume</w:t>
      </w:r>
      <w:r w:rsidR="00215BA8" w:rsidRPr="004C700F">
        <w:rPr>
          <w:rFonts w:ascii="Times New Roman" w:hAnsi="Times New Roman" w:cs="Times New Roman"/>
          <w:sz w:val="24"/>
          <w:szCs w:val="24"/>
        </w:rPr>
        <w:t xml:space="preserve"> and to take over metabolic control of the body as illustrated by Liu et al. (2017)</w:t>
      </w:r>
      <w:r w:rsidR="00F17864" w:rsidRPr="004C700F">
        <w:rPr>
          <w:rFonts w:ascii="Times New Roman" w:hAnsi="Times New Roman" w:cs="Times New Roman"/>
          <w:sz w:val="24"/>
          <w:szCs w:val="24"/>
        </w:rPr>
        <w:t>.</w:t>
      </w:r>
    </w:p>
    <w:p w14:paraId="22874E6D" w14:textId="742ACF16" w:rsidR="009209FF" w:rsidRDefault="00215BA8"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 xml:space="preserve">Doctors also use a number of medications to help reverse the condition from culminating into fatal impacts. With the surgery, doctors remove the infected section of the body from an early diagnosis. It requires strict follow up on medication to ensure the condition is treated. </w:t>
      </w:r>
      <w:r w:rsidR="00315EED" w:rsidRPr="004C700F">
        <w:rPr>
          <w:rFonts w:ascii="Times New Roman" w:hAnsi="Times New Roman" w:cs="Times New Roman"/>
          <w:sz w:val="24"/>
          <w:szCs w:val="24"/>
        </w:rPr>
        <w:t>Sepsis treatment include</w:t>
      </w:r>
      <w:r w:rsidR="00C577EE">
        <w:rPr>
          <w:rFonts w:ascii="Times New Roman" w:hAnsi="Times New Roman" w:cs="Times New Roman"/>
          <w:sz w:val="24"/>
          <w:szCs w:val="24"/>
        </w:rPr>
        <w:t>s</w:t>
      </w:r>
      <w:r w:rsidR="00315EED" w:rsidRPr="004C700F">
        <w:rPr>
          <w:rFonts w:ascii="Times New Roman" w:hAnsi="Times New Roman" w:cs="Times New Roman"/>
          <w:sz w:val="24"/>
          <w:szCs w:val="24"/>
        </w:rPr>
        <w:t xml:space="preserve"> vasoactive medications that increase blood pressure</w:t>
      </w:r>
      <w:r w:rsidR="00C577EE">
        <w:rPr>
          <w:rFonts w:ascii="Times New Roman" w:hAnsi="Times New Roman" w:cs="Times New Roman"/>
          <w:sz w:val="24"/>
          <w:szCs w:val="24"/>
        </w:rPr>
        <w:t>. C</w:t>
      </w:r>
      <w:r w:rsidR="00315EED" w:rsidRPr="004C700F">
        <w:rPr>
          <w:rFonts w:ascii="Times New Roman" w:hAnsi="Times New Roman" w:cs="Times New Roman"/>
          <w:sz w:val="24"/>
          <w:szCs w:val="24"/>
        </w:rPr>
        <w:t xml:space="preserve">orticosteroids are the drugs used </w:t>
      </w:r>
      <w:r w:rsidR="00C577EE">
        <w:rPr>
          <w:rFonts w:ascii="Times New Roman" w:hAnsi="Times New Roman" w:cs="Times New Roman"/>
          <w:sz w:val="24"/>
          <w:szCs w:val="24"/>
        </w:rPr>
        <w:t xml:space="preserve">to </w:t>
      </w:r>
      <w:r w:rsidR="00315EED" w:rsidRPr="004C700F">
        <w:rPr>
          <w:rFonts w:ascii="Times New Roman" w:hAnsi="Times New Roman" w:cs="Times New Roman"/>
          <w:sz w:val="24"/>
          <w:szCs w:val="24"/>
        </w:rPr>
        <w:t>reduce body inflammation and insulin for regulating blood sugar</w:t>
      </w:r>
      <w:r w:rsidR="000B32FC">
        <w:rPr>
          <w:rFonts w:ascii="Times New Roman" w:hAnsi="Times New Roman" w:cs="Times New Roman"/>
          <w:sz w:val="24"/>
          <w:szCs w:val="24"/>
        </w:rPr>
        <w:t xml:space="preserve"> (</w:t>
      </w:r>
      <w:r w:rsidR="000B32FC" w:rsidRPr="000B32FC">
        <w:rPr>
          <w:rFonts w:ascii="Times New Roman" w:hAnsi="Times New Roman" w:cs="Times New Roman"/>
          <w:sz w:val="24"/>
          <w:szCs w:val="24"/>
        </w:rPr>
        <w:t>Byr</w:t>
      </w:r>
      <w:r w:rsidR="000B32FC">
        <w:rPr>
          <w:rFonts w:ascii="Times New Roman" w:hAnsi="Times New Roman" w:cs="Times New Roman"/>
          <w:sz w:val="24"/>
          <w:szCs w:val="24"/>
        </w:rPr>
        <w:t>ne &amp; Van Haren, 2017)</w:t>
      </w:r>
      <w:r w:rsidR="00315EED" w:rsidRPr="004C700F">
        <w:rPr>
          <w:rFonts w:ascii="Times New Roman" w:hAnsi="Times New Roman" w:cs="Times New Roman"/>
          <w:sz w:val="24"/>
          <w:szCs w:val="24"/>
        </w:rPr>
        <w:t xml:space="preserve">. These treatments are among the typical medications that are used to approach </w:t>
      </w:r>
      <w:r w:rsidR="002E22B3" w:rsidRPr="004C700F">
        <w:rPr>
          <w:rFonts w:ascii="Times New Roman" w:hAnsi="Times New Roman" w:cs="Times New Roman"/>
          <w:sz w:val="24"/>
          <w:szCs w:val="24"/>
        </w:rPr>
        <w:t>handling</w:t>
      </w:r>
      <w:r w:rsidR="00315EED" w:rsidRPr="004C700F">
        <w:rPr>
          <w:rFonts w:ascii="Times New Roman" w:hAnsi="Times New Roman" w:cs="Times New Roman"/>
          <w:sz w:val="24"/>
          <w:szCs w:val="24"/>
        </w:rPr>
        <w:t xml:space="preserve"> Sepsis condition</w:t>
      </w:r>
      <w:r w:rsidR="002D27E3">
        <w:rPr>
          <w:rFonts w:ascii="Times New Roman" w:hAnsi="Times New Roman" w:cs="Times New Roman"/>
          <w:sz w:val="24"/>
          <w:szCs w:val="24"/>
        </w:rPr>
        <w:t>s</w:t>
      </w:r>
      <w:r w:rsidR="00315EED" w:rsidRPr="004C700F">
        <w:rPr>
          <w:rFonts w:ascii="Times New Roman" w:hAnsi="Times New Roman" w:cs="Times New Roman"/>
          <w:sz w:val="24"/>
          <w:szCs w:val="24"/>
        </w:rPr>
        <w:t xml:space="preserve">. </w:t>
      </w:r>
      <w:r w:rsidRPr="004C700F">
        <w:rPr>
          <w:rFonts w:ascii="Times New Roman" w:hAnsi="Times New Roman" w:cs="Times New Roman"/>
          <w:sz w:val="24"/>
          <w:szCs w:val="24"/>
        </w:rPr>
        <w:t>Without</w:t>
      </w:r>
      <w:r w:rsidR="000B32FC">
        <w:rPr>
          <w:rFonts w:ascii="Times New Roman" w:hAnsi="Times New Roman" w:cs="Times New Roman"/>
          <w:sz w:val="24"/>
          <w:szCs w:val="24"/>
        </w:rPr>
        <w:t xml:space="preserve"> early</w:t>
      </w:r>
      <w:r w:rsidRPr="004C700F">
        <w:rPr>
          <w:rFonts w:ascii="Times New Roman" w:hAnsi="Times New Roman" w:cs="Times New Roman"/>
          <w:sz w:val="24"/>
          <w:szCs w:val="24"/>
        </w:rPr>
        <w:t xml:space="preserve"> treatment</w:t>
      </w:r>
      <w:r w:rsidR="00315EED" w:rsidRPr="004C700F">
        <w:rPr>
          <w:rFonts w:ascii="Times New Roman" w:hAnsi="Times New Roman" w:cs="Times New Roman"/>
          <w:sz w:val="24"/>
          <w:szCs w:val="24"/>
        </w:rPr>
        <w:t>,</w:t>
      </w:r>
      <w:r w:rsidRPr="004C700F">
        <w:rPr>
          <w:rFonts w:ascii="Times New Roman" w:hAnsi="Times New Roman" w:cs="Times New Roman"/>
          <w:sz w:val="24"/>
          <w:szCs w:val="24"/>
        </w:rPr>
        <w:t xml:space="preserve"> the Center for Disease Control’s report on Septic Shock is realized. </w:t>
      </w:r>
      <w:r w:rsidR="00315EED" w:rsidRPr="004C700F">
        <w:rPr>
          <w:rFonts w:ascii="Times New Roman" w:hAnsi="Times New Roman" w:cs="Times New Roman"/>
          <w:sz w:val="24"/>
          <w:szCs w:val="24"/>
        </w:rPr>
        <w:t xml:space="preserve">The condition slowly grows out of hand leading </w:t>
      </w:r>
      <w:r w:rsidR="00C577EE">
        <w:rPr>
          <w:rFonts w:ascii="Times New Roman" w:hAnsi="Times New Roman" w:cs="Times New Roman"/>
          <w:sz w:val="24"/>
          <w:szCs w:val="24"/>
        </w:rPr>
        <w:t xml:space="preserve">to </w:t>
      </w:r>
      <w:r w:rsidR="00315EED" w:rsidRPr="004C700F">
        <w:rPr>
          <w:rFonts w:ascii="Times New Roman" w:hAnsi="Times New Roman" w:cs="Times New Roman"/>
          <w:sz w:val="24"/>
          <w:szCs w:val="24"/>
        </w:rPr>
        <w:t>higher fatal risks. In the United States</w:t>
      </w:r>
      <w:r w:rsidR="00C577EE">
        <w:rPr>
          <w:rFonts w:ascii="Times New Roman" w:hAnsi="Times New Roman" w:cs="Times New Roman"/>
          <w:sz w:val="24"/>
          <w:szCs w:val="24"/>
        </w:rPr>
        <w:t>,</w:t>
      </w:r>
      <w:r w:rsidR="00315EED" w:rsidRPr="004C700F">
        <w:rPr>
          <w:rFonts w:ascii="Times New Roman" w:hAnsi="Times New Roman" w:cs="Times New Roman"/>
          <w:sz w:val="24"/>
          <w:szCs w:val="24"/>
        </w:rPr>
        <w:t xml:space="preserve"> the condition leads to over 250000 annual deaths as described by Gyawali, Ramakrishna &amp; Dhamoon (2019) in their analysis of </w:t>
      </w:r>
      <w:r w:rsidR="00C577EE">
        <w:rPr>
          <w:rFonts w:ascii="Times New Roman" w:hAnsi="Times New Roman" w:cs="Times New Roman"/>
          <w:sz w:val="24"/>
          <w:szCs w:val="24"/>
        </w:rPr>
        <w:t xml:space="preserve">the </w:t>
      </w:r>
      <w:r w:rsidR="00315EED" w:rsidRPr="004C700F">
        <w:rPr>
          <w:rFonts w:ascii="Times New Roman" w:hAnsi="Times New Roman" w:cs="Times New Roman"/>
          <w:sz w:val="24"/>
          <w:szCs w:val="24"/>
        </w:rPr>
        <w:t>National Institute of General Medical Sciences reports.</w:t>
      </w:r>
    </w:p>
    <w:p w14:paraId="5230584B" w14:textId="192DFB94" w:rsidR="00E16865" w:rsidRDefault="002E22B3"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 xml:space="preserve">The most acclaimed side effects of the condition if it goes untreated and unnoticed for long is death. It however has post treatment effects that last for a life time. They are called post-sepsis syndromes, PSS in medical terms. The other side effects includes the patient remaining with damaged organs, disabling muscle and joint pains, lowered cognitive functioning, poor concentration and insomnia (Gyawali, Ramakrishna &amp; Dhamoon, 2019). From the doctors’ recommendations, this report also recommends that to effectively combat the adverse nuances that are caused by Sepsis condition, individuals should stay up to date on vaccinating the young children against the discussed underlying illnesses such as pneumonia as they are the leading </w:t>
      </w:r>
      <w:r w:rsidRPr="004C700F">
        <w:rPr>
          <w:rFonts w:ascii="Times New Roman" w:hAnsi="Times New Roman" w:cs="Times New Roman"/>
          <w:sz w:val="24"/>
          <w:szCs w:val="24"/>
        </w:rPr>
        <w:lastRenderedPageBreak/>
        <w:t xml:space="preserve">causes of Sepsis condition. </w:t>
      </w:r>
      <w:r w:rsidR="00733CC6" w:rsidRPr="004C700F">
        <w:rPr>
          <w:rFonts w:ascii="Times New Roman" w:hAnsi="Times New Roman" w:cs="Times New Roman"/>
          <w:sz w:val="24"/>
          <w:szCs w:val="24"/>
        </w:rPr>
        <w:t xml:space="preserve">Additionally, </w:t>
      </w:r>
      <w:r w:rsidR="002D27E3">
        <w:rPr>
          <w:rFonts w:ascii="Times New Roman" w:hAnsi="Times New Roman" w:cs="Times New Roman"/>
          <w:sz w:val="24"/>
          <w:szCs w:val="24"/>
        </w:rPr>
        <w:t xml:space="preserve">the </w:t>
      </w:r>
      <w:r w:rsidR="00733CC6" w:rsidRPr="004C700F">
        <w:rPr>
          <w:rFonts w:ascii="Times New Roman" w:hAnsi="Times New Roman" w:cs="Times New Roman"/>
          <w:sz w:val="24"/>
          <w:szCs w:val="24"/>
        </w:rPr>
        <w:t>practice</w:t>
      </w:r>
      <w:r w:rsidR="002D27E3">
        <w:rPr>
          <w:rFonts w:ascii="Times New Roman" w:hAnsi="Times New Roman" w:cs="Times New Roman"/>
          <w:sz w:val="24"/>
          <w:szCs w:val="24"/>
        </w:rPr>
        <w:t>s</w:t>
      </w:r>
      <w:r w:rsidR="00733CC6" w:rsidRPr="004C700F">
        <w:rPr>
          <w:rFonts w:ascii="Times New Roman" w:hAnsi="Times New Roman" w:cs="Times New Roman"/>
          <w:sz w:val="24"/>
          <w:szCs w:val="24"/>
        </w:rPr>
        <w:t xml:space="preserve"> of good hygiene in ensuring </w:t>
      </w:r>
      <w:r w:rsidR="004459DA" w:rsidRPr="004C700F">
        <w:rPr>
          <w:rFonts w:ascii="Times New Roman" w:hAnsi="Times New Roman" w:cs="Times New Roman"/>
          <w:sz w:val="24"/>
          <w:szCs w:val="24"/>
        </w:rPr>
        <w:t>correct</w:t>
      </w:r>
      <w:r w:rsidR="00733CC6" w:rsidRPr="004C700F">
        <w:rPr>
          <w:rFonts w:ascii="Times New Roman" w:hAnsi="Times New Roman" w:cs="Times New Roman"/>
          <w:sz w:val="24"/>
          <w:szCs w:val="24"/>
        </w:rPr>
        <w:t xml:space="preserve"> wound care and</w:t>
      </w:r>
      <w:r w:rsidR="002C338F" w:rsidRPr="004C700F">
        <w:rPr>
          <w:rFonts w:ascii="Times New Roman" w:hAnsi="Times New Roman" w:cs="Times New Roman"/>
          <w:sz w:val="24"/>
          <w:szCs w:val="24"/>
        </w:rPr>
        <w:t xml:space="preserve"> </w:t>
      </w:r>
      <w:r w:rsidR="00733CC6" w:rsidRPr="004C700F">
        <w:rPr>
          <w:rFonts w:ascii="Times New Roman" w:hAnsi="Times New Roman" w:cs="Times New Roman"/>
          <w:sz w:val="24"/>
          <w:szCs w:val="24"/>
        </w:rPr>
        <w:t>hand washing are paramount to preventing the condition from attacking</w:t>
      </w:r>
      <w:r w:rsidR="002C338F" w:rsidRPr="004C700F">
        <w:rPr>
          <w:rFonts w:ascii="Times New Roman" w:hAnsi="Times New Roman" w:cs="Times New Roman"/>
          <w:sz w:val="24"/>
          <w:szCs w:val="24"/>
        </w:rPr>
        <w:t>.</w:t>
      </w:r>
    </w:p>
    <w:p w14:paraId="05BE565E" w14:textId="77777777" w:rsidR="00E16865" w:rsidRDefault="00733CC6" w:rsidP="00921DDD">
      <w:pPr>
        <w:spacing w:line="480" w:lineRule="auto"/>
        <w:jc w:val="center"/>
        <w:rPr>
          <w:rFonts w:ascii="Times New Roman" w:hAnsi="Times New Roman" w:cs="Times New Roman"/>
          <w:b/>
          <w:bCs/>
          <w:sz w:val="24"/>
          <w:szCs w:val="24"/>
        </w:rPr>
      </w:pPr>
      <w:r w:rsidRPr="00E16865">
        <w:rPr>
          <w:rFonts w:ascii="Times New Roman" w:hAnsi="Times New Roman" w:cs="Times New Roman"/>
          <w:b/>
          <w:bCs/>
          <w:sz w:val="24"/>
          <w:szCs w:val="24"/>
        </w:rPr>
        <w:t>Conclusion</w:t>
      </w:r>
    </w:p>
    <w:p w14:paraId="059123FB" w14:textId="77777777" w:rsidR="00E16865" w:rsidRDefault="00B16EC9" w:rsidP="00921DDD">
      <w:pPr>
        <w:spacing w:line="480" w:lineRule="auto"/>
        <w:ind w:firstLine="720"/>
        <w:rPr>
          <w:rFonts w:ascii="Times New Roman" w:hAnsi="Times New Roman" w:cs="Times New Roman"/>
          <w:sz w:val="24"/>
          <w:szCs w:val="24"/>
        </w:rPr>
      </w:pPr>
      <w:r w:rsidRPr="004C700F">
        <w:rPr>
          <w:rFonts w:ascii="Times New Roman" w:hAnsi="Times New Roman" w:cs="Times New Roman"/>
          <w:sz w:val="24"/>
          <w:szCs w:val="24"/>
        </w:rPr>
        <w:t xml:space="preserve">Sepsis </w:t>
      </w:r>
      <w:r w:rsidR="00733CC6" w:rsidRPr="004C700F">
        <w:rPr>
          <w:rFonts w:ascii="Times New Roman" w:hAnsi="Times New Roman" w:cs="Times New Roman"/>
          <w:sz w:val="24"/>
          <w:szCs w:val="24"/>
        </w:rPr>
        <w:t xml:space="preserve">condition </w:t>
      </w:r>
      <w:r w:rsidRPr="004C700F">
        <w:rPr>
          <w:rFonts w:ascii="Times New Roman" w:hAnsi="Times New Roman" w:cs="Times New Roman"/>
          <w:sz w:val="24"/>
          <w:szCs w:val="24"/>
        </w:rPr>
        <w:t xml:space="preserve">has been referred </w:t>
      </w:r>
      <w:r w:rsidR="00733CC6" w:rsidRPr="004C700F">
        <w:rPr>
          <w:rFonts w:ascii="Times New Roman" w:hAnsi="Times New Roman" w:cs="Times New Roman"/>
          <w:sz w:val="24"/>
          <w:szCs w:val="24"/>
        </w:rPr>
        <w:t xml:space="preserve">in this report conceptually as a process </w:t>
      </w:r>
      <w:r w:rsidR="004459DA">
        <w:rPr>
          <w:rFonts w:ascii="Times New Roman" w:hAnsi="Times New Roman" w:cs="Times New Roman"/>
          <w:sz w:val="24"/>
          <w:szCs w:val="24"/>
        </w:rPr>
        <w:t xml:space="preserve">resulting from </w:t>
      </w:r>
      <w:r w:rsidRPr="004C700F">
        <w:rPr>
          <w:rFonts w:ascii="Times New Roman" w:hAnsi="Times New Roman" w:cs="Times New Roman"/>
          <w:sz w:val="24"/>
          <w:szCs w:val="24"/>
        </w:rPr>
        <w:t>intravascular inflammation</w:t>
      </w:r>
      <w:r w:rsidR="00733CC6" w:rsidRPr="004C700F">
        <w:rPr>
          <w:rFonts w:ascii="Times New Roman" w:hAnsi="Times New Roman" w:cs="Times New Roman"/>
          <w:sz w:val="24"/>
          <w:szCs w:val="24"/>
        </w:rPr>
        <w:t xml:space="preserve">. It is a condition that comes due to abnormalities created in the function of immune system chemicals. The report has divulged the treatment of the condition from its causes, the indicating responses as the symptoms and its treatment modes. Proper hygiene and constant update on vaccination </w:t>
      </w:r>
      <w:r w:rsidR="004C700F" w:rsidRPr="004C700F">
        <w:rPr>
          <w:rFonts w:ascii="Times New Roman" w:hAnsi="Times New Roman" w:cs="Times New Roman"/>
          <w:sz w:val="24"/>
          <w:szCs w:val="24"/>
        </w:rPr>
        <w:t>are the recommended concepts to keep the condition at bay.</w:t>
      </w:r>
    </w:p>
    <w:p w14:paraId="6529D048" w14:textId="77777777" w:rsidR="008124EB" w:rsidRDefault="008124EB" w:rsidP="00921D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FDDA46" w14:textId="1D94811C" w:rsidR="00E16865" w:rsidRDefault="003F57E1" w:rsidP="00921DDD">
      <w:pPr>
        <w:spacing w:line="480" w:lineRule="auto"/>
        <w:jc w:val="center"/>
        <w:rPr>
          <w:rFonts w:ascii="Times New Roman" w:hAnsi="Times New Roman" w:cs="Times New Roman"/>
          <w:sz w:val="24"/>
          <w:szCs w:val="24"/>
        </w:rPr>
      </w:pPr>
      <w:r w:rsidRPr="004C700F">
        <w:rPr>
          <w:rFonts w:ascii="Times New Roman" w:hAnsi="Times New Roman" w:cs="Times New Roman"/>
          <w:sz w:val="24"/>
          <w:szCs w:val="24"/>
        </w:rPr>
        <w:lastRenderedPageBreak/>
        <w:t>References</w:t>
      </w:r>
    </w:p>
    <w:p w14:paraId="6CF0903F" w14:textId="77777777" w:rsidR="009209F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 xml:space="preserve">Bhan, C., Dipankar, P., Chakraborty, P., &amp; Sarangi, P. P. (2016). Role of Cellular Events in the Pathophysiology of Sepsis. </w:t>
      </w:r>
      <w:r w:rsidRPr="004C700F">
        <w:rPr>
          <w:rFonts w:ascii="Times New Roman" w:hAnsi="Times New Roman" w:cs="Times New Roman"/>
          <w:i/>
          <w:sz w:val="24"/>
          <w:szCs w:val="24"/>
        </w:rPr>
        <w:t>Inflammation Research</w:t>
      </w:r>
      <w:r w:rsidRPr="004C700F">
        <w:rPr>
          <w:rFonts w:ascii="Times New Roman" w:hAnsi="Times New Roman" w:cs="Times New Roman"/>
          <w:sz w:val="24"/>
          <w:szCs w:val="24"/>
        </w:rPr>
        <w:t>, 65(11), 853-868.</w:t>
      </w:r>
    </w:p>
    <w:p w14:paraId="63DAC3F0" w14:textId="77777777" w:rsidR="009209F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 xml:space="preserve">Byrne, L., &amp; Van Haren, F. (2017). Fluid Resuscitation In Human Sepsis: Time To Rewrite History? </w:t>
      </w:r>
      <w:r w:rsidRPr="004C700F">
        <w:rPr>
          <w:rFonts w:ascii="Times New Roman" w:hAnsi="Times New Roman" w:cs="Times New Roman"/>
          <w:i/>
          <w:sz w:val="24"/>
          <w:szCs w:val="24"/>
        </w:rPr>
        <w:t>Annals of Intensive Care</w:t>
      </w:r>
      <w:r w:rsidRPr="004C700F">
        <w:rPr>
          <w:rFonts w:ascii="Times New Roman" w:hAnsi="Times New Roman" w:cs="Times New Roman"/>
          <w:sz w:val="24"/>
          <w:szCs w:val="24"/>
        </w:rPr>
        <w:t>, 7(1), 4.</w:t>
      </w:r>
    </w:p>
    <w:p w14:paraId="5A9BB31D" w14:textId="77777777" w:rsidR="009209F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 xml:space="preserve">Fujishima, S. (2016). Organ Dysfunction as a New Standard for Defining Sepsis. </w:t>
      </w:r>
      <w:r w:rsidRPr="004C700F">
        <w:rPr>
          <w:rFonts w:ascii="Times New Roman" w:hAnsi="Times New Roman" w:cs="Times New Roman"/>
          <w:i/>
          <w:sz w:val="24"/>
          <w:szCs w:val="24"/>
        </w:rPr>
        <w:t>Inflammation and Regeneration</w:t>
      </w:r>
      <w:r w:rsidRPr="004C700F">
        <w:rPr>
          <w:rFonts w:ascii="Times New Roman" w:hAnsi="Times New Roman" w:cs="Times New Roman"/>
          <w:sz w:val="24"/>
          <w:szCs w:val="24"/>
        </w:rPr>
        <w:t>, 36(1), 24.</w:t>
      </w:r>
    </w:p>
    <w:p w14:paraId="22335314" w14:textId="77777777" w:rsidR="009209F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 xml:space="preserve">Gyawali, B., Ramakrishna, K., &amp; Dhamoon, A. S. (2019). Sepsis: The Evolution in Definition, Pathophysiology, and Management. </w:t>
      </w:r>
      <w:r w:rsidRPr="004C700F">
        <w:rPr>
          <w:rFonts w:ascii="Times New Roman" w:hAnsi="Times New Roman" w:cs="Times New Roman"/>
          <w:i/>
          <w:sz w:val="24"/>
          <w:szCs w:val="24"/>
        </w:rPr>
        <w:t>SAGE open medicine</w:t>
      </w:r>
      <w:r w:rsidRPr="004C700F">
        <w:rPr>
          <w:rFonts w:ascii="Times New Roman" w:hAnsi="Times New Roman" w:cs="Times New Roman"/>
          <w:sz w:val="24"/>
          <w:szCs w:val="24"/>
        </w:rPr>
        <w:t>, 7, 2050312119835043.</w:t>
      </w:r>
    </w:p>
    <w:p w14:paraId="2606DD31" w14:textId="77777777" w:rsidR="009209F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Liu, Y. C., Yu, M. M., Shou, S. T., &amp; Chai, Y. F. (2017). Sepsis-Induced Cardiomyopathy: Mechanisms And Treatments. Frontiers in Immunology, 8, 1021.</w:t>
      </w:r>
    </w:p>
    <w:p w14:paraId="706059BE" w14:textId="77777777" w:rsidR="009209F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 xml:space="preserve">Lv, X., &amp; Wang, H. (2016). Pathophysiology of Sepsis-Induced Myocardial Dysfunction. </w:t>
      </w:r>
      <w:r w:rsidRPr="004C700F">
        <w:rPr>
          <w:rFonts w:ascii="Times New Roman" w:hAnsi="Times New Roman" w:cs="Times New Roman"/>
          <w:i/>
          <w:sz w:val="24"/>
          <w:szCs w:val="24"/>
        </w:rPr>
        <w:t>Military Medical Research,</w:t>
      </w:r>
      <w:r w:rsidRPr="004C700F">
        <w:rPr>
          <w:rFonts w:ascii="Times New Roman" w:hAnsi="Times New Roman" w:cs="Times New Roman"/>
          <w:sz w:val="24"/>
          <w:szCs w:val="24"/>
        </w:rPr>
        <w:t xml:space="preserve"> 3(1), 30.</w:t>
      </w:r>
    </w:p>
    <w:p w14:paraId="3B5FD006" w14:textId="77777777" w:rsidR="009209FF" w:rsidRPr="004C700F" w:rsidRDefault="009209FF" w:rsidP="00921DDD">
      <w:pPr>
        <w:spacing w:line="480" w:lineRule="auto"/>
        <w:ind w:left="720" w:hanging="720"/>
        <w:rPr>
          <w:rFonts w:ascii="Times New Roman" w:hAnsi="Times New Roman" w:cs="Times New Roman"/>
          <w:sz w:val="24"/>
          <w:szCs w:val="24"/>
        </w:rPr>
      </w:pPr>
      <w:r w:rsidRPr="004C700F">
        <w:rPr>
          <w:rFonts w:ascii="Times New Roman" w:hAnsi="Times New Roman" w:cs="Times New Roman"/>
          <w:sz w:val="24"/>
          <w:szCs w:val="24"/>
        </w:rPr>
        <w:t>Van der Poll, T. (2016). Future of Sepsis Therapies.</w:t>
      </w:r>
    </w:p>
    <w:sectPr w:rsidR="009209FF" w:rsidRPr="004C700F" w:rsidSect="00E168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B10303" w14:textId="77777777" w:rsidR="00287D13" w:rsidRDefault="00287D13" w:rsidP="004C700F">
      <w:pPr>
        <w:spacing w:after="0" w:line="240" w:lineRule="auto"/>
      </w:pPr>
      <w:r>
        <w:separator/>
      </w:r>
    </w:p>
  </w:endnote>
  <w:endnote w:type="continuationSeparator" w:id="0">
    <w:p w14:paraId="434E49C7" w14:textId="77777777" w:rsidR="00287D13" w:rsidRDefault="00287D13" w:rsidP="004C7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7CF04C" w14:textId="77777777" w:rsidR="00287D13" w:rsidRDefault="00287D13" w:rsidP="004C700F">
      <w:pPr>
        <w:spacing w:after="0" w:line="240" w:lineRule="auto"/>
      </w:pPr>
      <w:r>
        <w:separator/>
      </w:r>
    </w:p>
  </w:footnote>
  <w:footnote w:type="continuationSeparator" w:id="0">
    <w:p w14:paraId="6D62C78E" w14:textId="77777777" w:rsidR="00287D13" w:rsidRDefault="00287D13" w:rsidP="004C70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59198388"/>
      <w:docPartObj>
        <w:docPartGallery w:val="Page Numbers (Top of Page)"/>
        <w:docPartUnique/>
      </w:docPartObj>
    </w:sdtPr>
    <w:sdtEndPr>
      <w:rPr>
        <w:noProof/>
      </w:rPr>
    </w:sdtEndPr>
    <w:sdtContent>
      <w:p w14:paraId="0389DD3F" w14:textId="6D8B4D7B" w:rsidR="004C700F" w:rsidRPr="00E16865" w:rsidRDefault="00E16865" w:rsidP="00E16865">
        <w:pPr>
          <w:pStyle w:val="Header"/>
          <w:jc w:val="right"/>
          <w:rPr>
            <w:rFonts w:ascii="Times New Roman" w:hAnsi="Times New Roman" w:cs="Times New Roman"/>
          </w:rPr>
        </w:pPr>
        <w:r w:rsidRPr="00E16865">
          <w:rPr>
            <w:rFonts w:ascii="Times New Roman" w:hAnsi="Times New Roman" w:cs="Times New Roman"/>
          </w:rPr>
          <w:t>A REPORT ON PATHOPHYSIOLOGY OF SEPSIS</w:t>
        </w:r>
        <w:r>
          <w:rPr>
            <w:rFonts w:ascii="Times New Roman" w:hAnsi="Times New Roman" w:cs="Times New Roman"/>
          </w:rPr>
          <w:tab/>
        </w:r>
        <w:r w:rsidRPr="00E16865">
          <w:rPr>
            <w:rFonts w:ascii="Times New Roman" w:hAnsi="Times New Roman" w:cs="Times New Roman"/>
          </w:rPr>
          <w:fldChar w:fldCharType="begin"/>
        </w:r>
        <w:r w:rsidRPr="00E16865">
          <w:rPr>
            <w:rFonts w:ascii="Times New Roman" w:hAnsi="Times New Roman" w:cs="Times New Roman"/>
          </w:rPr>
          <w:instrText xml:space="preserve"> PAGE   \* MERGEFORMAT </w:instrText>
        </w:r>
        <w:r w:rsidRPr="00E16865">
          <w:rPr>
            <w:rFonts w:ascii="Times New Roman" w:hAnsi="Times New Roman" w:cs="Times New Roman"/>
          </w:rPr>
          <w:fldChar w:fldCharType="separate"/>
        </w:r>
        <w:r w:rsidRPr="00E16865">
          <w:rPr>
            <w:rFonts w:ascii="Times New Roman" w:hAnsi="Times New Roman" w:cs="Times New Roman"/>
            <w:noProof/>
          </w:rPr>
          <w:t>2</w:t>
        </w:r>
        <w:r w:rsidRPr="00E1686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12720915"/>
      <w:docPartObj>
        <w:docPartGallery w:val="Page Numbers (Top of Page)"/>
        <w:docPartUnique/>
      </w:docPartObj>
    </w:sdtPr>
    <w:sdtEndPr>
      <w:rPr>
        <w:noProof/>
      </w:rPr>
    </w:sdtEndPr>
    <w:sdtContent>
      <w:p w14:paraId="01A89880" w14:textId="5506C86D" w:rsidR="004C700F" w:rsidRPr="00E16865" w:rsidRDefault="00E16865" w:rsidP="00E16865">
        <w:pPr>
          <w:pStyle w:val="Header"/>
          <w:jc w:val="right"/>
          <w:rPr>
            <w:rFonts w:ascii="Times New Roman" w:hAnsi="Times New Roman" w:cs="Times New Roman"/>
          </w:rPr>
        </w:pPr>
        <w:r>
          <w:rPr>
            <w:rFonts w:ascii="Times New Roman" w:hAnsi="Times New Roman" w:cs="Times New Roman"/>
          </w:rPr>
          <w:t xml:space="preserve">Running head: </w:t>
        </w:r>
        <w:r w:rsidRPr="00E16865">
          <w:rPr>
            <w:rFonts w:ascii="Times New Roman" w:hAnsi="Times New Roman" w:cs="Times New Roman"/>
          </w:rPr>
          <w:t>A REPORT ON PATHOPHYSIOLOGY OF SEPSIS</w:t>
        </w:r>
        <w:r>
          <w:rPr>
            <w:rFonts w:ascii="Times New Roman" w:hAnsi="Times New Roman" w:cs="Times New Roman"/>
          </w:rPr>
          <w:tab/>
        </w:r>
        <w:r w:rsidRPr="00E16865">
          <w:rPr>
            <w:rFonts w:ascii="Times New Roman" w:hAnsi="Times New Roman" w:cs="Times New Roman"/>
          </w:rPr>
          <w:fldChar w:fldCharType="begin"/>
        </w:r>
        <w:r w:rsidRPr="00E16865">
          <w:rPr>
            <w:rFonts w:ascii="Times New Roman" w:hAnsi="Times New Roman" w:cs="Times New Roman"/>
          </w:rPr>
          <w:instrText xml:space="preserve"> PAGE   \* MERGEFORMAT </w:instrText>
        </w:r>
        <w:r w:rsidRPr="00E16865">
          <w:rPr>
            <w:rFonts w:ascii="Times New Roman" w:hAnsi="Times New Roman" w:cs="Times New Roman"/>
          </w:rPr>
          <w:fldChar w:fldCharType="separate"/>
        </w:r>
        <w:r w:rsidRPr="00E16865">
          <w:rPr>
            <w:rFonts w:ascii="Times New Roman" w:hAnsi="Times New Roman" w:cs="Times New Roman"/>
            <w:noProof/>
          </w:rPr>
          <w:t>2</w:t>
        </w:r>
        <w:r w:rsidRPr="00E1686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57E1"/>
    <w:rsid w:val="000060AA"/>
    <w:rsid w:val="000B32FC"/>
    <w:rsid w:val="001105D2"/>
    <w:rsid w:val="001A5C04"/>
    <w:rsid w:val="001A620F"/>
    <w:rsid w:val="00215BA8"/>
    <w:rsid w:val="00287D13"/>
    <w:rsid w:val="002C338F"/>
    <w:rsid w:val="002C4690"/>
    <w:rsid w:val="002D27E3"/>
    <w:rsid w:val="002E22B3"/>
    <w:rsid w:val="00315EED"/>
    <w:rsid w:val="003F57E1"/>
    <w:rsid w:val="004459DA"/>
    <w:rsid w:val="004C700F"/>
    <w:rsid w:val="00647F71"/>
    <w:rsid w:val="00662D55"/>
    <w:rsid w:val="006D1569"/>
    <w:rsid w:val="00733CC6"/>
    <w:rsid w:val="00761546"/>
    <w:rsid w:val="00787168"/>
    <w:rsid w:val="008124EB"/>
    <w:rsid w:val="009209FF"/>
    <w:rsid w:val="00921DDD"/>
    <w:rsid w:val="00967889"/>
    <w:rsid w:val="00972584"/>
    <w:rsid w:val="00991A64"/>
    <w:rsid w:val="00AF1D74"/>
    <w:rsid w:val="00B16EC9"/>
    <w:rsid w:val="00B72AB1"/>
    <w:rsid w:val="00C159C7"/>
    <w:rsid w:val="00C577EE"/>
    <w:rsid w:val="00C61C3E"/>
    <w:rsid w:val="00CC376F"/>
    <w:rsid w:val="00D26451"/>
    <w:rsid w:val="00D35EC0"/>
    <w:rsid w:val="00E16865"/>
    <w:rsid w:val="00E31A9B"/>
    <w:rsid w:val="00EC61AC"/>
    <w:rsid w:val="00F17864"/>
    <w:rsid w:val="00F36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BB399"/>
  <w15:docId w15:val="{A74241EC-3CB8-46BD-8E78-6CFF082F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7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700F"/>
  </w:style>
  <w:style w:type="paragraph" w:styleId="Footer">
    <w:name w:val="footer"/>
    <w:basedOn w:val="Normal"/>
    <w:link w:val="FooterChar"/>
    <w:uiPriority w:val="99"/>
    <w:unhideWhenUsed/>
    <w:rsid w:val="004C7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7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7</Pages>
  <Words>1367</Words>
  <Characters>7793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11</cp:revision>
  <dcterms:created xsi:type="dcterms:W3CDTF">2020-07-24T08:54:00Z</dcterms:created>
  <dcterms:modified xsi:type="dcterms:W3CDTF">2020-07-24T21:14:00Z</dcterms:modified>
</cp:coreProperties>
</file>